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1EC1" w14:textId="77777777" w:rsidR="0015357F" w:rsidRDefault="00D55561" w:rsidP="0015357F">
      <w:pPr>
        <w:spacing w:after="0"/>
        <w:rPr>
          <w:b/>
        </w:rPr>
      </w:pPr>
      <w:r w:rsidRPr="002C1505">
        <w:rPr>
          <w:b/>
        </w:rPr>
        <w:t>Modul</w:t>
      </w:r>
      <w:r w:rsidR="004B3FFB">
        <w:rPr>
          <w:b/>
        </w:rPr>
        <w:t>e 1</w:t>
      </w:r>
      <w:r w:rsidR="002A23EC">
        <w:rPr>
          <w:b/>
        </w:rPr>
        <w:t xml:space="preserve">: </w:t>
      </w:r>
      <w:r w:rsidR="00604EC2">
        <w:rPr>
          <w:b/>
        </w:rPr>
        <w:t xml:space="preserve">Introduction to </w:t>
      </w:r>
      <w:r w:rsidR="00604EC2" w:rsidRPr="00165E7D">
        <w:rPr>
          <w:b/>
        </w:rPr>
        <w:t xml:space="preserve">HIV/AIDS </w:t>
      </w:r>
      <w:r w:rsidR="00604EC2">
        <w:rPr>
          <w:b/>
        </w:rPr>
        <w:t>and Other STDs and Their Relationship to Teen Motherhood</w:t>
      </w:r>
      <w:r w:rsidR="005D5C4F">
        <w:rPr>
          <w:b/>
        </w:rPr>
        <w:tab/>
      </w:r>
      <w:r w:rsidR="005D5C4F">
        <w:rPr>
          <w:b/>
        </w:rPr>
        <w:tab/>
      </w:r>
      <w:r w:rsidR="005D5C4F">
        <w:rPr>
          <w:b/>
        </w:rPr>
        <w:tab/>
        <w:t>Cycle ID</w:t>
      </w:r>
      <w:r w:rsidR="00604EC2">
        <w:rPr>
          <w:b/>
        </w:rPr>
        <w:t xml:space="preserve"> / </w:t>
      </w:r>
      <w:proofErr w:type="gramStart"/>
      <w:r w:rsidR="00604EC2">
        <w:rPr>
          <w:b/>
        </w:rPr>
        <w:t>Name:_</w:t>
      </w:r>
      <w:proofErr w:type="gramEnd"/>
      <w:r w:rsidR="00604EC2">
        <w:rPr>
          <w:b/>
        </w:rPr>
        <w:t>_________________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270"/>
      </w:tblGrid>
      <w:tr w:rsidR="00B23D58" w:rsidRPr="000C3666" w14:paraId="0D718F53" w14:textId="77777777" w:rsidTr="008E1004">
        <w:trPr>
          <w:trHeight w:val="70"/>
        </w:trPr>
        <w:tc>
          <w:tcPr>
            <w:tcW w:w="3911" w:type="dxa"/>
          </w:tcPr>
          <w:p w14:paraId="2F8ABDDD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70" w:type="dxa"/>
          </w:tcPr>
          <w:p w14:paraId="78A28267" w14:textId="77777777" w:rsidR="00B23D58" w:rsidRPr="000C3666" w:rsidRDefault="00B23D58" w:rsidP="00B23D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CB2E67" w:rsidRPr="000C3666" w14:paraId="639D1070" w14:textId="77777777" w:rsidTr="008E1004">
        <w:tc>
          <w:tcPr>
            <w:tcW w:w="3911" w:type="dxa"/>
          </w:tcPr>
          <w:p w14:paraId="589417D3" w14:textId="77777777" w:rsidR="00CB2E67" w:rsidRDefault="00CB2E67" w:rsidP="00B55F89">
            <w:pPr>
              <w:spacing w:after="0" w:line="240" w:lineRule="auto"/>
            </w:pPr>
            <w:r w:rsidRPr="004D7E0D">
              <w:t xml:space="preserve">A: </w:t>
            </w:r>
            <w:r w:rsidR="00604EC2">
              <w:t>Warm-Up: Introduction and Overview</w:t>
            </w:r>
          </w:p>
          <w:p w14:paraId="4462EE17" w14:textId="77777777" w:rsidR="00CB2E67" w:rsidRPr="008A5C8F" w:rsidRDefault="00CB2E67" w:rsidP="00B55F89">
            <w:pPr>
              <w:spacing w:after="0" w:line="240" w:lineRule="auto"/>
            </w:pPr>
          </w:p>
          <w:p w14:paraId="2254CC89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2A3777FE" w14:textId="77777777" w:rsidR="00CB2E67" w:rsidRPr="000C3666" w:rsidRDefault="00CB2E67" w:rsidP="00331960">
            <w:pPr>
              <w:spacing w:after="0" w:line="240" w:lineRule="auto"/>
            </w:pPr>
          </w:p>
          <w:p w14:paraId="2D03050B" w14:textId="77777777" w:rsidR="00CB2E67" w:rsidRPr="000C3666" w:rsidRDefault="00CB2E67" w:rsidP="00331960">
            <w:pPr>
              <w:spacing w:after="0" w:line="240" w:lineRule="auto"/>
            </w:pPr>
          </w:p>
          <w:p w14:paraId="67E5528E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FA735F8" w14:textId="77777777" w:rsidTr="008E1004">
        <w:tc>
          <w:tcPr>
            <w:tcW w:w="3911" w:type="dxa"/>
          </w:tcPr>
          <w:p w14:paraId="1B8C8663" w14:textId="77777777" w:rsidR="00CB2E67" w:rsidRPr="004D7E0D" w:rsidRDefault="00CB2E67" w:rsidP="00B55F89">
            <w:pPr>
              <w:spacing w:after="0" w:line="240" w:lineRule="auto"/>
            </w:pPr>
            <w:r w:rsidRPr="004D7E0D">
              <w:t xml:space="preserve">B: </w:t>
            </w:r>
            <w:r w:rsidR="00604EC2">
              <w:t>Creating Group Agreements</w:t>
            </w:r>
          </w:p>
          <w:p w14:paraId="790C3471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6444C0E5" w14:textId="77777777" w:rsidR="00CB2E67" w:rsidRPr="000C3666" w:rsidRDefault="00CB2E67" w:rsidP="00331960">
            <w:pPr>
              <w:spacing w:after="0" w:line="240" w:lineRule="auto"/>
            </w:pPr>
          </w:p>
          <w:p w14:paraId="3CA8F61F" w14:textId="77777777" w:rsidR="00CB2E67" w:rsidRPr="000C3666" w:rsidRDefault="00CB2E67" w:rsidP="00331960">
            <w:pPr>
              <w:spacing w:after="0" w:line="240" w:lineRule="auto"/>
            </w:pPr>
          </w:p>
          <w:p w14:paraId="38F6D070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13A94F93" w14:textId="77777777" w:rsidTr="008E1004">
        <w:tc>
          <w:tcPr>
            <w:tcW w:w="3911" w:type="dxa"/>
          </w:tcPr>
          <w:p w14:paraId="7CCE70C3" w14:textId="77777777" w:rsidR="00CB2E67" w:rsidRPr="008A5C8F" w:rsidRDefault="00CB2E67" w:rsidP="00B55F89">
            <w:pPr>
              <w:spacing w:after="0" w:line="240" w:lineRule="auto"/>
            </w:pPr>
            <w:r>
              <w:t xml:space="preserve">C: </w:t>
            </w:r>
            <w:r w:rsidR="00604EC2">
              <w:t>Program Introduction</w:t>
            </w:r>
          </w:p>
        </w:tc>
        <w:tc>
          <w:tcPr>
            <w:tcW w:w="9270" w:type="dxa"/>
          </w:tcPr>
          <w:p w14:paraId="16C8EAD8" w14:textId="77777777" w:rsidR="00CB2E67" w:rsidRPr="000C3666" w:rsidRDefault="00CB2E67" w:rsidP="00331960">
            <w:pPr>
              <w:spacing w:after="0" w:line="240" w:lineRule="auto"/>
            </w:pPr>
          </w:p>
          <w:p w14:paraId="34E619A4" w14:textId="77777777" w:rsidR="00CB2E67" w:rsidRPr="000C3666" w:rsidRDefault="00CB2E67" w:rsidP="00331960">
            <w:pPr>
              <w:spacing w:after="0" w:line="240" w:lineRule="auto"/>
            </w:pPr>
          </w:p>
          <w:p w14:paraId="7A7272C1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1665C761" w14:textId="77777777" w:rsidTr="008E1004">
        <w:tc>
          <w:tcPr>
            <w:tcW w:w="3911" w:type="dxa"/>
          </w:tcPr>
          <w:p w14:paraId="615E7ECF" w14:textId="77777777" w:rsidR="00CB2E67" w:rsidRPr="004D7E0D" w:rsidRDefault="00CB2E67" w:rsidP="00B55F89">
            <w:pPr>
              <w:spacing w:after="0" w:line="240" w:lineRule="auto"/>
            </w:pPr>
            <w:r>
              <w:t>D</w:t>
            </w:r>
            <w:r w:rsidRPr="004D7E0D">
              <w:t xml:space="preserve">: </w:t>
            </w:r>
            <w:r w:rsidR="00604EC2">
              <w:t>Discussing HIV, AIDS and Teen Motherhood</w:t>
            </w:r>
          </w:p>
          <w:p w14:paraId="0133C530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3A206AD3" w14:textId="77777777" w:rsidR="00CB2E67" w:rsidRPr="000C3666" w:rsidRDefault="00CB2E67" w:rsidP="00331960">
            <w:pPr>
              <w:spacing w:after="0" w:line="240" w:lineRule="auto"/>
            </w:pPr>
          </w:p>
          <w:p w14:paraId="08AEF6D3" w14:textId="77777777" w:rsidR="00CB2E67" w:rsidRPr="000C3666" w:rsidRDefault="00CB2E67" w:rsidP="00331960">
            <w:pPr>
              <w:spacing w:after="0" w:line="240" w:lineRule="auto"/>
            </w:pPr>
          </w:p>
          <w:p w14:paraId="3B3FB73F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720B13AA" w14:textId="77777777" w:rsidTr="008E1004">
        <w:trPr>
          <w:trHeight w:val="806"/>
        </w:trPr>
        <w:tc>
          <w:tcPr>
            <w:tcW w:w="3911" w:type="dxa"/>
          </w:tcPr>
          <w:p w14:paraId="599E7F65" w14:textId="77777777" w:rsidR="00CB2E67" w:rsidRPr="008A5C8F" w:rsidRDefault="00CB2E67" w:rsidP="00B55F89">
            <w:pPr>
              <w:spacing w:after="0" w:line="240" w:lineRule="auto"/>
            </w:pPr>
            <w:r>
              <w:t>E</w:t>
            </w:r>
            <w:r w:rsidRPr="004D7E0D">
              <w:t xml:space="preserve">: </w:t>
            </w:r>
            <w:r w:rsidR="00604EC2">
              <w:t xml:space="preserve">“What I Think About HIV/AIDS, Other </w:t>
            </w:r>
            <w:r w:rsidR="00604EC2" w:rsidRPr="00165E7D">
              <w:t>STD</w:t>
            </w:r>
            <w:r w:rsidR="00604EC2">
              <w:t>s and Safer Sex”</w:t>
            </w:r>
          </w:p>
          <w:p w14:paraId="308A3782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41804CB2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2DFE5A25" w14:textId="77777777" w:rsidR="00B23D58" w:rsidRDefault="00B23D58" w:rsidP="0015357F">
      <w:pPr>
        <w:spacing w:after="0"/>
        <w:rPr>
          <w:b/>
        </w:rPr>
      </w:pPr>
    </w:p>
    <w:p w14:paraId="11D4FAD0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 xml:space="preserve">2: </w:t>
      </w:r>
      <w:r w:rsidR="00604EC2">
        <w:rPr>
          <w:b/>
        </w:rPr>
        <w:t xml:space="preserve">Building Knowledge About </w:t>
      </w:r>
      <w:r w:rsidR="00604EC2" w:rsidRPr="00165E7D">
        <w:rPr>
          <w:b/>
        </w:rPr>
        <w:t>HIV</w:t>
      </w:r>
      <w:r w:rsidR="00604EC2">
        <w:rPr>
          <w:b/>
        </w:rPr>
        <w:t>, AIDS and Unplanned Pregnancy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940"/>
        <w:gridCol w:w="9270"/>
      </w:tblGrid>
      <w:tr w:rsidR="005B47CB" w:rsidRPr="000C3666" w14:paraId="5497E2F4" w14:textId="77777777" w:rsidTr="008E1004">
        <w:trPr>
          <w:trHeight w:val="188"/>
        </w:trPr>
        <w:tc>
          <w:tcPr>
            <w:tcW w:w="3940" w:type="dxa"/>
          </w:tcPr>
          <w:p w14:paraId="32A6A7F9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70" w:type="dxa"/>
          </w:tcPr>
          <w:p w14:paraId="3E86CDF4" w14:textId="77777777" w:rsidR="00B23D58" w:rsidRPr="000C3666" w:rsidRDefault="00B23D58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1B185812" w14:textId="77777777" w:rsidTr="008E1004">
        <w:trPr>
          <w:trHeight w:val="845"/>
        </w:trPr>
        <w:tc>
          <w:tcPr>
            <w:tcW w:w="3940" w:type="dxa"/>
          </w:tcPr>
          <w:p w14:paraId="61EA9842" w14:textId="77777777" w:rsidR="00CB2E67" w:rsidRPr="004D7E0D" w:rsidRDefault="00CB2E67" w:rsidP="00B55F8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 w:rsidR="00604EC2">
              <w:t>“The Subject Is HIV” DVD</w:t>
            </w:r>
          </w:p>
          <w:p w14:paraId="7FE01236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52279395" w14:textId="77777777" w:rsidR="00CB2E67" w:rsidRPr="000C3666" w:rsidRDefault="00CB2E67" w:rsidP="00331960">
            <w:pPr>
              <w:spacing w:after="0" w:line="240" w:lineRule="auto"/>
            </w:pPr>
          </w:p>
          <w:p w14:paraId="53559F9B" w14:textId="77777777" w:rsidR="00CB2E67" w:rsidRPr="000C3666" w:rsidRDefault="00CB2E67" w:rsidP="00331960">
            <w:pPr>
              <w:spacing w:after="0" w:line="240" w:lineRule="auto"/>
            </w:pPr>
          </w:p>
          <w:p w14:paraId="16D8ED67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F9FD8D4" w14:textId="77777777" w:rsidTr="008E1004">
        <w:tc>
          <w:tcPr>
            <w:tcW w:w="3940" w:type="dxa"/>
          </w:tcPr>
          <w:p w14:paraId="0FF7613D" w14:textId="77777777" w:rsidR="00CB2E67" w:rsidRPr="008A5C8F" w:rsidRDefault="00CB2E67" w:rsidP="00B55F89">
            <w:pPr>
              <w:spacing w:after="0" w:line="240" w:lineRule="auto"/>
            </w:pPr>
            <w:r w:rsidRPr="004D7E0D">
              <w:t xml:space="preserve">B: </w:t>
            </w:r>
            <w:r w:rsidR="00604EC2">
              <w:t>Myths and Facts About HIV, AIDS and Teen Pregnancy</w:t>
            </w:r>
            <w:r w:rsidRPr="008A5C8F">
              <w:t xml:space="preserve"> </w:t>
            </w:r>
          </w:p>
        </w:tc>
        <w:tc>
          <w:tcPr>
            <w:tcW w:w="9270" w:type="dxa"/>
          </w:tcPr>
          <w:p w14:paraId="205A2B91" w14:textId="77777777" w:rsidR="00CB2E67" w:rsidRPr="000C3666" w:rsidRDefault="00CB2E67" w:rsidP="00331960">
            <w:pPr>
              <w:spacing w:after="0" w:line="240" w:lineRule="auto"/>
            </w:pPr>
          </w:p>
          <w:p w14:paraId="3E461B50" w14:textId="77777777" w:rsidR="00CB2E67" w:rsidRPr="000C3666" w:rsidRDefault="00CB2E67" w:rsidP="00331960">
            <w:pPr>
              <w:spacing w:after="0" w:line="240" w:lineRule="auto"/>
            </w:pPr>
          </w:p>
          <w:p w14:paraId="2292AA66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624E2BAF" w14:textId="77777777" w:rsidR="0015357F" w:rsidRDefault="0015357F" w:rsidP="0015357F">
      <w:pPr>
        <w:spacing w:after="0"/>
        <w:rPr>
          <w:b/>
        </w:rPr>
      </w:pPr>
    </w:p>
    <w:p w14:paraId="6BEEBD5A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 xml:space="preserve">3: </w:t>
      </w:r>
      <w:r w:rsidR="00604EC2">
        <w:rPr>
          <w:b/>
        </w:rPr>
        <w:t xml:space="preserve">Understanding Vulnerability to </w:t>
      </w:r>
      <w:r w:rsidR="00604EC2" w:rsidRPr="00165E7D">
        <w:rPr>
          <w:b/>
        </w:rPr>
        <w:t>HIV</w:t>
      </w:r>
      <w:r w:rsidR="00604EC2">
        <w:rPr>
          <w:b/>
        </w:rPr>
        <w:t>/STD Infection and Unplanned Repeat Pregnancy (Part 1)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360"/>
      </w:tblGrid>
      <w:tr w:rsidR="005B47CB" w:rsidRPr="000C3666" w14:paraId="541D4546" w14:textId="77777777" w:rsidTr="002B29FD">
        <w:trPr>
          <w:trHeight w:val="188"/>
        </w:trPr>
        <w:tc>
          <w:tcPr>
            <w:tcW w:w="3823" w:type="dxa"/>
          </w:tcPr>
          <w:p w14:paraId="40E30B4C" w14:textId="77777777" w:rsidR="005B47CB" w:rsidRPr="005B47CB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60" w:type="dxa"/>
          </w:tcPr>
          <w:p w14:paraId="61354823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53AB460D" w14:textId="77777777" w:rsidTr="002B29FD">
        <w:tc>
          <w:tcPr>
            <w:tcW w:w="3823" w:type="dxa"/>
          </w:tcPr>
          <w:p w14:paraId="01F7711D" w14:textId="77777777" w:rsidR="00CB2E67" w:rsidRDefault="00CB2E67" w:rsidP="00B55F89">
            <w:pPr>
              <w:spacing w:after="0" w:line="240" w:lineRule="auto"/>
            </w:pPr>
            <w:r>
              <w:t xml:space="preserve">A: </w:t>
            </w:r>
            <w:r w:rsidR="00604EC2">
              <w:t>Warm-Up: Discussion and Overview</w:t>
            </w:r>
          </w:p>
          <w:p w14:paraId="0CBB217B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60" w:type="dxa"/>
          </w:tcPr>
          <w:p w14:paraId="02002B28" w14:textId="77777777" w:rsidR="00CB2E67" w:rsidRPr="000C3666" w:rsidRDefault="00CB2E67" w:rsidP="00331960">
            <w:pPr>
              <w:spacing w:after="0" w:line="240" w:lineRule="auto"/>
            </w:pPr>
          </w:p>
          <w:p w14:paraId="5B843BDE" w14:textId="77777777" w:rsidR="00CB2E67" w:rsidRPr="000C3666" w:rsidRDefault="00CB2E67" w:rsidP="00331960">
            <w:pPr>
              <w:spacing w:after="0" w:line="240" w:lineRule="auto"/>
            </w:pPr>
          </w:p>
          <w:p w14:paraId="7AF993E2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4097F150" w14:textId="77777777" w:rsidTr="002B29FD">
        <w:tc>
          <w:tcPr>
            <w:tcW w:w="3823" w:type="dxa"/>
          </w:tcPr>
          <w:p w14:paraId="6CAB51C9" w14:textId="77777777" w:rsidR="00CB2E67" w:rsidRDefault="00CB2E67" w:rsidP="00B55F89">
            <w:pPr>
              <w:spacing w:after="0" w:line="240" w:lineRule="auto"/>
            </w:pPr>
            <w:r>
              <w:t xml:space="preserve">B: </w:t>
            </w:r>
            <w:r w:rsidR="00604EC2">
              <w:t>Goals and Dreams - Magic Box</w:t>
            </w:r>
          </w:p>
          <w:p w14:paraId="036D8FE6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60" w:type="dxa"/>
          </w:tcPr>
          <w:p w14:paraId="1D36120B" w14:textId="77777777" w:rsidR="00CB2E67" w:rsidRPr="000C3666" w:rsidRDefault="00CB2E67" w:rsidP="00331960">
            <w:pPr>
              <w:spacing w:after="0" w:line="240" w:lineRule="auto"/>
            </w:pPr>
          </w:p>
          <w:p w14:paraId="3E5EFF45" w14:textId="77777777" w:rsidR="00CB2E67" w:rsidRPr="000C3666" w:rsidRDefault="00CB2E67" w:rsidP="00331960">
            <w:pPr>
              <w:spacing w:after="0" w:line="240" w:lineRule="auto"/>
            </w:pPr>
          </w:p>
          <w:p w14:paraId="5D73DAA6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2522C7CE" w14:textId="77777777" w:rsidTr="002B29FD">
        <w:tc>
          <w:tcPr>
            <w:tcW w:w="3823" w:type="dxa"/>
          </w:tcPr>
          <w:p w14:paraId="20117031" w14:textId="77777777" w:rsidR="00CB2E67" w:rsidRPr="008A5C8F" w:rsidRDefault="00CB2E67" w:rsidP="00B55F89">
            <w:pPr>
              <w:spacing w:after="0" w:line="240" w:lineRule="auto"/>
            </w:pPr>
            <w:r>
              <w:t>C</w:t>
            </w:r>
            <w:r w:rsidRPr="004D7E0D">
              <w:t xml:space="preserve">: </w:t>
            </w:r>
            <w:r w:rsidR="00604EC2">
              <w:t xml:space="preserve">Acknowledging the Threat of HIV and Other </w:t>
            </w:r>
            <w:r w:rsidR="00604EC2" w:rsidRPr="00253373">
              <w:t>STDs</w:t>
            </w:r>
          </w:p>
        </w:tc>
        <w:tc>
          <w:tcPr>
            <w:tcW w:w="9360" w:type="dxa"/>
          </w:tcPr>
          <w:p w14:paraId="5809D161" w14:textId="77777777" w:rsidR="00CB2E67" w:rsidRPr="000C3666" w:rsidRDefault="00CB2E67" w:rsidP="00331960">
            <w:pPr>
              <w:spacing w:after="0" w:line="240" w:lineRule="auto"/>
            </w:pPr>
          </w:p>
          <w:p w14:paraId="0BB25E51" w14:textId="77777777" w:rsidR="00CB2E67" w:rsidRPr="000C3666" w:rsidRDefault="00CB2E67" w:rsidP="00331960">
            <w:pPr>
              <w:spacing w:after="0" w:line="240" w:lineRule="auto"/>
            </w:pPr>
          </w:p>
          <w:p w14:paraId="54D9085D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2B29FD" w:rsidRPr="000C3666" w14:paraId="49E94270" w14:textId="77777777" w:rsidTr="002B29FD">
        <w:tc>
          <w:tcPr>
            <w:tcW w:w="3823" w:type="dxa"/>
          </w:tcPr>
          <w:p w14:paraId="4257F284" w14:textId="3542AC88" w:rsidR="002B29FD" w:rsidRPr="008A5C8F" w:rsidRDefault="002B29FD" w:rsidP="00B55F89">
            <w:pPr>
              <w:spacing w:after="0" w:line="240" w:lineRule="auto"/>
            </w:pPr>
            <w:r>
              <w:lastRenderedPageBreak/>
              <w:t>D: “He Said He Loved Me: A Portrait of Personal Vulnerability” and “Tanisha &amp; Shay” DVDs and Discussion</w:t>
            </w:r>
          </w:p>
        </w:tc>
        <w:tc>
          <w:tcPr>
            <w:tcW w:w="9360" w:type="dxa"/>
          </w:tcPr>
          <w:p w14:paraId="1517B78C" w14:textId="77777777" w:rsidR="002B29FD" w:rsidRPr="000C3666" w:rsidRDefault="002B29FD" w:rsidP="00331960">
            <w:pPr>
              <w:spacing w:after="0" w:line="240" w:lineRule="auto"/>
            </w:pPr>
          </w:p>
        </w:tc>
      </w:tr>
    </w:tbl>
    <w:p w14:paraId="598A7C85" w14:textId="77777777" w:rsidR="0015357F" w:rsidRDefault="0015357F" w:rsidP="0015357F">
      <w:pPr>
        <w:spacing w:after="0"/>
        <w:rPr>
          <w:b/>
        </w:rPr>
      </w:pPr>
    </w:p>
    <w:p w14:paraId="30D7EF48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4</w:t>
      </w:r>
      <w:r w:rsidRPr="002C1505">
        <w:rPr>
          <w:b/>
        </w:rPr>
        <w:t xml:space="preserve">: </w:t>
      </w:r>
      <w:r w:rsidR="00604EC2" w:rsidRPr="00AA1F4A">
        <w:rPr>
          <w:b/>
        </w:rPr>
        <w:t xml:space="preserve">Understanding Vulnerability to HIV/STD Infection and Unplanned Repeat Pregnancy (Part </w:t>
      </w:r>
      <w:r w:rsidR="00604EC2">
        <w:rPr>
          <w:b/>
        </w:rPr>
        <w:t>2</w:t>
      </w:r>
      <w:r w:rsidR="00604EC2" w:rsidRPr="00AA1F4A">
        <w:rPr>
          <w:b/>
        </w:rPr>
        <w:t>)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870"/>
        <w:gridCol w:w="9327"/>
      </w:tblGrid>
      <w:tr w:rsidR="005B47CB" w:rsidRPr="000C3666" w14:paraId="4F0509C8" w14:textId="77777777" w:rsidTr="008E1004">
        <w:trPr>
          <w:trHeight w:val="125"/>
        </w:trPr>
        <w:tc>
          <w:tcPr>
            <w:tcW w:w="3870" w:type="dxa"/>
          </w:tcPr>
          <w:p w14:paraId="67036563" w14:textId="77777777" w:rsidR="005B47CB" w:rsidRPr="002A23EC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27" w:type="dxa"/>
          </w:tcPr>
          <w:p w14:paraId="085564B4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CB2E67" w:rsidRPr="000C3666" w14:paraId="0605900D" w14:textId="77777777" w:rsidTr="008E1004">
        <w:trPr>
          <w:trHeight w:val="1101"/>
        </w:trPr>
        <w:tc>
          <w:tcPr>
            <w:tcW w:w="3870" w:type="dxa"/>
          </w:tcPr>
          <w:p w14:paraId="0F5526EF" w14:textId="77777777" w:rsidR="00CB2E67" w:rsidRDefault="00CB2E67" w:rsidP="00B55F89">
            <w:pPr>
              <w:spacing w:after="0" w:line="240" w:lineRule="auto"/>
            </w:pPr>
            <w:r>
              <w:t xml:space="preserve">A: </w:t>
            </w:r>
            <w:r w:rsidR="00604EC2">
              <w:t>Warm-Up: Discussion and Overview</w:t>
            </w:r>
          </w:p>
          <w:p w14:paraId="50C35A2B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27" w:type="dxa"/>
          </w:tcPr>
          <w:p w14:paraId="7166F810" w14:textId="77777777" w:rsidR="00CB2E67" w:rsidRPr="000C3666" w:rsidRDefault="00CB2E67" w:rsidP="00331960">
            <w:pPr>
              <w:spacing w:after="0" w:line="240" w:lineRule="auto"/>
            </w:pPr>
          </w:p>
          <w:p w14:paraId="164772DA" w14:textId="77777777" w:rsidR="00CB2E67" w:rsidRPr="000C3666" w:rsidRDefault="00CB2E67" w:rsidP="00331960">
            <w:pPr>
              <w:spacing w:after="0" w:line="240" w:lineRule="auto"/>
            </w:pPr>
          </w:p>
          <w:p w14:paraId="4E0DE48B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76C5FEE8" w14:textId="77777777" w:rsidTr="008E1004">
        <w:trPr>
          <w:trHeight w:val="1130"/>
        </w:trPr>
        <w:tc>
          <w:tcPr>
            <w:tcW w:w="3870" w:type="dxa"/>
          </w:tcPr>
          <w:p w14:paraId="1E73F740" w14:textId="77777777" w:rsidR="00CB2E67" w:rsidRDefault="00CB2E67" w:rsidP="00B55F89">
            <w:pPr>
              <w:spacing w:after="0" w:line="240" w:lineRule="auto"/>
            </w:pPr>
            <w:r>
              <w:t>B</w:t>
            </w:r>
            <w:proofErr w:type="gramStart"/>
            <w:r>
              <w:t xml:space="preserve">:  </w:t>
            </w:r>
            <w:r w:rsidR="00604EC2">
              <w:t>“</w:t>
            </w:r>
            <w:proofErr w:type="gramEnd"/>
            <w:r w:rsidR="00604EC2">
              <w:t>Don’t Pass It Along” Transmission Game</w:t>
            </w:r>
          </w:p>
          <w:p w14:paraId="61E11263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27" w:type="dxa"/>
          </w:tcPr>
          <w:p w14:paraId="128B4C64" w14:textId="77777777" w:rsidR="00CB2E67" w:rsidRPr="000C3666" w:rsidRDefault="00CB2E67" w:rsidP="00331960">
            <w:pPr>
              <w:spacing w:after="0" w:line="240" w:lineRule="auto"/>
            </w:pPr>
          </w:p>
          <w:p w14:paraId="04FE4570" w14:textId="77777777" w:rsidR="00CB2E67" w:rsidRPr="000C3666" w:rsidRDefault="00CB2E67" w:rsidP="00331960">
            <w:pPr>
              <w:spacing w:after="0" w:line="240" w:lineRule="auto"/>
            </w:pPr>
          </w:p>
          <w:p w14:paraId="29BA9A81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0686138B" w14:textId="77777777" w:rsidTr="008E1004">
        <w:trPr>
          <w:trHeight w:val="1130"/>
        </w:trPr>
        <w:tc>
          <w:tcPr>
            <w:tcW w:w="3870" w:type="dxa"/>
          </w:tcPr>
          <w:p w14:paraId="24D10564" w14:textId="77777777" w:rsidR="00CB2E67" w:rsidRPr="008A5C8F" w:rsidRDefault="00CB2E67" w:rsidP="00B55F89">
            <w:pPr>
              <w:spacing w:after="0" w:line="240" w:lineRule="auto"/>
            </w:pPr>
            <w:r>
              <w:t xml:space="preserve">C: </w:t>
            </w:r>
            <w:r w:rsidR="00604EC2">
              <w:t>HIV Risk Continuum Exercise – High, Some and No Risk</w:t>
            </w:r>
            <w:r w:rsidRPr="008A5C8F">
              <w:t xml:space="preserve"> </w:t>
            </w:r>
          </w:p>
        </w:tc>
        <w:tc>
          <w:tcPr>
            <w:tcW w:w="9327" w:type="dxa"/>
          </w:tcPr>
          <w:p w14:paraId="01C89198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26B82202" w14:textId="77777777" w:rsidTr="008E1004">
        <w:trPr>
          <w:trHeight w:val="1130"/>
        </w:trPr>
        <w:tc>
          <w:tcPr>
            <w:tcW w:w="3870" w:type="dxa"/>
          </w:tcPr>
          <w:p w14:paraId="60A86C20" w14:textId="77777777" w:rsidR="00CB2E67" w:rsidRDefault="00CB2E67" w:rsidP="00B55F89">
            <w:pPr>
              <w:spacing w:after="0" w:line="240" w:lineRule="auto"/>
            </w:pPr>
            <w:r>
              <w:t xml:space="preserve">D: </w:t>
            </w:r>
            <w:r w:rsidR="00604EC2">
              <w:t>“Baby Talk” DVD and Discussion</w:t>
            </w:r>
          </w:p>
          <w:p w14:paraId="3848F40A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27" w:type="dxa"/>
          </w:tcPr>
          <w:p w14:paraId="61C6E7D1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115D689D" w14:textId="77777777" w:rsidTr="008E1004">
        <w:trPr>
          <w:trHeight w:val="1130"/>
        </w:trPr>
        <w:tc>
          <w:tcPr>
            <w:tcW w:w="3870" w:type="dxa"/>
          </w:tcPr>
          <w:p w14:paraId="00FD5B7B" w14:textId="77777777" w:rsidR="00CB2E67" w:rsidRDefault="00CB2E67" w:rsidP="00B55F89">
            <w:pPr>
              <w:spacing w:after="0" w:line="240" w:lineRule="auto"/>
            </w:pPr>
            <w:r>
              <w:t xml:space="preserve">E: </w:t>
            </w:r>
            <w:proofErr w:type="gramStart"/>
            <w:r w:rsidR="00604EC2" w:rsidRPr="00AA1F4A">
              <w:t>Time Line</w:t>
            </w:r>
            <w:proofErr w:type="gramEnd"/>
            <w:r w:rsidR="00604EC2">
              <w:t>/Life Plan Activity</w:t>
            </w:r>
          </w:p>
          <w:p w14:paraId="12AB2C5E" w14:textId="77777777" w:rsidR="00CB2E67" w:rsidRPr="008A5C8F" w:rsidRDefault="00CB2E67" w:rsidP="00B55F89">
            <w:pPr>
              <w:spacing w:after="0" w:line="240" w:lineRule="auto"/>
            </w:pPr>
          </w:p>
          <w:p w14:paraId="4BD1CBD8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327" w:type="dxa"/>
          </w:tcPr>
          <w:p w14:paraId="4A85FD90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478306B5" w14:textId="77777777" w:rsidR="00ED2779" w:rsidRDefault="00ED2779" w:rsidP="0015357F">
      <w:pPr>
        <w:spacing w:after="0"/>
      </w:pPr>
    </w:p>
    <w:p w14:paraId="08A52606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5</w:t>
      </w:r>
      <w:r w:rsidRPr="002C1505">
        <w:rPr>
          <w:b/>
        </w:rPr>
        <w:t xml:space="preserve">: </w:t>
      </w:r>
      <w:r w:rsidR="00604EC2">
        <w:rPr>
          <w:b/>
        </w:rPr>
        <w:t xml:space="preserve">Attitudes and Beliefs About HIV, Other </w:t>
      </w:r>
      <w:r w:rsidR="00604EC2" w:rsidRPr="00FB2AFF">
        <w:rPr>
          <w:b/>
        </w:rPr>
        <w:t>STDs</w:t>
      </w:r>
      <w:r w:rsidR="00604EC2">
        <w:rPr>
          <w:b/>
        </w:rPr>
        <w:t xml:space="preserve"> and Safer Sex (Part 1)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458"/>
      </w:tblGrid>
      <w:tr w:rsidR="005B47CB" w:rsidRPr="000C3666" w14:paraId="055B2D51" w14:textId="77777777" w:rsidTr="008E1004">
        <w:trPr>
          <w:trHeight w:val="188"/>
        </w:trPr>
        <w:tc>
          <w:tcPr>
            <w:tcW w:w="3764" w:type="dxa"/>
          </w:tcPr>
          <w:p w14:paraId="42B0669B" w14:textId="77777777" w:rsidR="005B47CB" w:rsidRPr="0044784A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8" w:type="dxa"/>
          </w:tcPr>
          <w:p w14:paraId="045D2B85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CB2E67" w:rsidRPr="000C3666" w14:paraId="42C523EA" w14:textId="77777777" w:rsidTr="008E1004">
        <w:trPr>
          <w:trHeight w:val="843"/>
        </w:trPr>
        <w:tc>
          <w:tcPr>
            <w:tcW w:w="3764" w:type="dxa"/>
          </w:tcPr>
          <w:p w14:paraId="15E61F0C" w14:textId="77777777" w:rsidR="00CB2E67" w:rsidRDefault="00CB2E67" w:rsidP="00B55F89">
            <w:pPr>
              <w:spacing w:after="0" w:line="240" w:lineRule="auto"/>
            </w:pPr>
            <w:r w:rsidRPr="004D7E0D">
              <w:t xml:space="preserve">A: </w:t>
            </w:r>
            <w:r w:rsidR="00604EC2">
              <w:t>Warm-Up: Discussion and Overview</w:t>
            </w:r>
          </w:p>
          <w:p w14:paraId="3841BFB0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58" w:type="dxa"/>
          </w:tcPr>
          <w:p w14:paraId="4D63A2D8" w14:textId="77777777" w:rsidR="00CB2E67" w:rsidRPr="000C3666" w:rsidRDefault="00CB2E67" w:rsidP="00331960">
            <w:pPr>
              <w:spacing w:after="0" w:line="240" w:lineRule="auto"/>
            </w:pPr>
          </w:p>
          <w:p w14:paraId="026B257E" w14:textId="77777777" w:rsidR="00CB2E67" w:rsidRPr="000C3666" w:rsidRDefault="00CB2E67" w:rsidP="00331960">
            <w:pPr>
              <w:spacing w:after="0" w:line="240" w:lineRule="auto"/>
            </w:pPr>
          </w:p>
          <w:p w14:paraId="638A1143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8D2F8A1" w14:textId="77777777" w:rsidTr="008E1004">
        <w:trPr>
          <w:trHeight w:val="822"/>
        </w:trPr>
        <w:tc>
          <w:tcPr>
            <w:tcW w:w="3764" w:type="dxa"/>
          </w:tcPr>
          <w:p w14:paraId="1FFF9A0E" w14:textId="77777777" w:rsidR="00CB2E67" w:rsidRDefault="00CB2E67" w:rsidP="00B55F89">
            <w:pPr>
              <w:spacing w:after="0" w:line="240" w:lineRule="auto"/>
            </w:pPr>
            <w:r>
              <w:t xml:space="preserve">B: </w:t>
            </w:r>
            <w:r w:rsidR="00604EC2">
              <w:t>“The Subject Is STDs” DVD and Discussion</w:t>
            </w:r>
          </w:p>
          <w:p w14:paraId="2BC5E0F5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58" w:type="dxa"/>
          </w:tcPr>
          <w:p w14:paraId="6153D09F" w14:textId="77777777" w:rsidR="00CB2E67" w:rsidRPr="000C3666" w:rsidRDefault="00CB2E67" w:rsidP="00331960">
            <w:pPr>
              <w:spacing w:after="0" w:line="240" w:lineRule="auto"/>
            </w:pPr>
          </w:p>
          <w:p w14:paraId="677757C0" w14:textId="77777777" w:rsidR="00CB2E67" w:rsidRPr="000C3666" w:rsidRDefault="00CB2E67" w:rsidP="00331960">
            <w:pPr>
              <w:spacing w:after="0" w:line="240" w:lineRule="auto"/>
            </w:pPr>
          </w:p>
          <w:p w14:paraId="686E417B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FD2BB4F" w14:textId="77777777" w:rsidTr="008E1004">
        <w:trPr>
          <w:trHeight w:val="850"/>
        </w:trPr>
        <w:tc>
          <w:tcPr>
            <w:tcW w:w="3764" w:type="dxa"/>
          </w:tcPr>
          <w:p w14:paraId="00991661" w14:textId="77777777" w:rsidR="00CB2E67" w:rsidRPr="008A5C8F" w:rsidRDefault="00CB2E67" w:rsidP="00B55F89">
            <w:pPr>
              <w:spacing w:after="0" w:line="240" w:lineRule="auto"/>
            </w:pPr>
            <w:r>
              <w:lastRenderedPageBreak/>
              <w:t>C</w:t>
            </w:r>
            <w:r w:rsidRPr="004D7E0D">
              <w:t xml:space="preserve">: </w:t>
            </w:r>
            <w:r w:rsidR="00604EC2">
              <w:t xml:space="preserve">Calling Koko: </w:t>
            </w:r>
            <w:proofErr w:type="gramStart"/>
            <w:r w:rsidR="00604EC2">
              <w:t>Sexual  Health</w:t>
            </w:r>
            <w:proofErr w:type="gramEnd"/>
            <w:r w:rsidR="00604EC2">
              <w:t xml:space="preserve"> Advice Hotline</w:t>
            </w:r>
            <w:r w:rsidRPr="008A5C8F">
              <w:t xml:space="preserve"> </w:t>
            </w:r>
          </w:p>
        </w:tc>
        <w:tc>
          <w:tcPr>
            <w:tcW w:w="9458" w:type="dxa"/>
          </w:tcPr>
          <w:p w14:paraId="0BFC2B35" w14:textId="77777777" w:rsidR="00CB2E67" w:rsidRPr="000C3666" w:rsidRDefault="00CB2E67" w:rsidP="00331960">
            <w:pPr>
              <w:spacing w:after="0" w:line="240" w:lineRule="auto"/>
            </w:pPr>
          </w:p>
          <w:p w14:paraId="64124AEC" w14:textId="77777777" w:rsidR="00CB2E67" w:rsidRPr="000C3666" w:rsidRDefault="00CB2E67" w:rsidP="00331960">
            <w:pPr>
              <w:spacing w:after="0" w:line="240" w:lineRule="auto"/>
            </w:pPr>
          </w:p>
          <w:p w14:paraId="2CD12DB1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78D9D7AC" w14:textId="77777777" w:rsidTr="008E1004">
        <w:trPr>
          <w:trHeight w:val="850"/>
        </w:trPr>
        <w:tc>
          <w:tcPr>
            <w:tcW w:w="3764" w:type="dxa"/>
          </w:tcPr>
          <w:p w14:paraId="0268C801" w14:textId="77777777" w:rsidR="00CB2E67" w:rsidRDefault="00CB2E67" w:rsidP="00B55F89">
            <w:pPr>
              <w:spacing w:after="0" w:line="240" w:lineRule="auto"/>
            </w:pPr>
            <w:r>
              <w:t xml:space="preserve">D: </w:t>
            </w:r>
            <w:r w:rsidR="00604EC2">
              <w:t>Men Vs. Women: Sexual Politics</w:t>
            </w:r>
          </w:p>
          <w:p w14:paraId="08CD7D0C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58" w:type="dxa"/>
          </w:tcPr>
          <w:p w14:paraId="4E42EF0E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5833CC1B" w14:textId="77777777" w:rsidR="00764A6E" w:rsidRDefault="00764A6E" w:rsidP="0015357F">
      <w:pPr>
        <w:rPr>
          <w:b/>
        </w:rPr>
      </w:pPr>
    </w:p>
    <w:p w14:paraId="562A13EE" w14:textId="77777777" w:rsidR="002A23EC" w:rsidRDefault="002A23EC" w:rsidP="002A23EC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6</w:t>
      </w:r>
      <w:r w:rsidRPr="002C1505">
        <w:rPr>
          <w:b/>
        </w:rPr>
        <w:t xml:space="preserve">: </w:t>
      </w:r>
      <w:r w:rsidR="00863575" w:rsidRPr="00FB2AFF">
        <w:rPr>
          <w:b/>
        </w:rPr>
        <w:t>Attitudes and Beliefs About HIV, Other STDs</w:t>
      </w:r>
      <w:r w:rsidR="00863575">
        <w:rPr>
          <w:b/>
        </w:rPr>
        <w:t xml:space="preserve">, </w:t>
      </w:r>
      <w:r w:rsidR="00863575" w:rsidRPr="00FB2AFF">
        <w:rPr>
          <w:b/>
        </w:rPr>
        <w:t xml:space="preserve">Safer Sex </w:t>
      </w:r>
      <w:r w:rsidR="00863575">
        <w:rPr>
          <w:b/>
        </w:rPr>
        <w:t>and Contraception (Part 2)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462"/>
      </w:tblGrid>
      <w:tr w:rsidR="002A23EC" w:rsidRPr="000C3666" w14:paraId="1ED76552" w14:textId="77777777" w:rsidTr="008E1004">
        <w:trPr>
          <w:trHeight w:val="197"/>
        </w:trPr>
        <w:tc>
          <w:tcPr>
            <w:tcW w:w="3764" w:type="dxa"/>
          </w:tcPr>
          <w:p w14:paraId="274B6F6C" w14:textId="77777777" w:rsidR="002A23EC" w:rsidRPr="0044784A" w:rsidRDefault="002A23EC" w:rsidP="00B55F89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62" w:type="dxa"/>
          </w:tcPr>
          <w:p w14:paraId="13FE5389" w14:textId="77777777" w:rsidR="002A23EC" w:rsidRPr="000C3666" w:rsidRDefault="002A23EC" w:rsidP="00B55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CB2E67" w:rsidRPr="000C3666" w14:paraId="23BC96BC" w14:textId="77777777" w:rsidTr="008E1004">
        <w:trPr>
          <w:trHeight w:val="843"/>
        </w:trPr>
        <w:tc>
          <w:tcPr>
            <w:tcW w:w="3764" w:type="dxa"/>
          </w:tcPr>
          <w:p w14:paraId="4856B742" w14:textId="77777777" w:rsidR="00CB2E67" w:rsidRDefault="00CB2E67" w:rsidP="00B55F89">
            <w:pPr>
              <w:spacing w:after="0" w:line="240" w:lineRule="auto"/>
            </w:pPr>
            <w:r w:rsidRPr="004D7E0D">
              <w:t xml:space="preserve">A: </w:t>
            </w:r>
            <w:r w:rsidR="00863575">
              <w:t>Warm-Up: Discussion and Overview</w:t>
            </w:r>
          </w:p>
          <w:p w14:paraId="41C128DB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62" w:type="dxa"/>
          </w:tcPr>
          <w:p w14:paraId="2A493725" w14:textId="77777777" w:rsidR="00CB2E67" w:rsidRPr="000C3666" w:rsidRDefault="00CB2E67" w:rsidP="00B55F89">
            <w:pPr>
              <w:spacing w:after="0" w:line="240" w:lineRule="auto"/>
            </w:pPr>
          </w:p>
          <w:p w14:paraId="55D55B42" w14:textId="77777777" w:rsidR="00CB2E67" w:rsidRPr="000C3666" w:rsidRDefault="00CB2E67" w:rsidP="00B55F89">
            <w:pPr>
              <w:spacing w:after="0" w:line="240" w:lineRule="auto"/>
            </w:pPr>
          </w:p>
          <w:p w14:paraId="751AE47D" w14:textId="77777777" w:rsidR="00CB2E67" w:rsidRPr="000C3666" w:rsidRDefault="00CB2E67" w:rsidP="00B55F89">
            <w:pPr>
              <w:spacing w:after="0" w:line="240" w:lineRule="auto"/>
            </w:pPr>
          </w:p>
        </w:tc>
      </w:tr>
      <w:tr w:rsidR="00CB2E67" w:rsidRPr="000C3666" w14:paraId="53FD7310" w14:textId="77777777" w:rsidTr="008E1004">
        <w:trPr>
          <w:trHeight w:val="822"/>
        </w:trPr>
        <w:tc>
          <w:tcPr>
            <w:tcW w:w="3764" w:type="dxa"/>
          </w:tcPr>
          <w:p w14:paraId="14EF5F93" w14:textId="77777777" w:rsidR="00CB2E67" w:rsidRPr="004D7E0D" w:rsidRDefault="00CB2E67" w:rsidP="00B55F89">
            <w:pPr>
              <w:spacing w:after="0" w:line="240" w:lineRule="auto"/>
            </w:pPr>
            <w:r w:rsidRPr="004D7E0D">
              <w:t xml:space="preserve">B: </w:t>
            </w:r>
            <w:r w:rsidR="00863575">
              <w:t>Why Be Concerned About Teen Pregnancy and Motherhood?</w:t>
            </w:r>
          </w:p>
          <w:p w14:paraId="3E324380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62" w:type="dxa"/>
          </w:tcPr>
          <w:p w14:paraId="295448B6" w14:textId="77777777" w:rsidR="00CB2E67" w:rsidRPr="000C3666" w:rsidRDefault="00CB2E67" w:rsidP="00B55F89">
            <w:pPr>
              <w:spacing w:after="0" w:line="240" w:lineRule="auto"/>
            </w:pPr>
          </w:p>
          <w:p w14:paraId="21764556" w14:textId="77777777" w:rsidR="00CB2E67" w:rsidRPr="000C3666" w:rsidRDefault="00CB2E67" w:rsidP="00B55F89">
            <w:pPr>
              <w:spacing w:after="0" w:line="240" w:lineRule="auto"/>
            </w:pPr>
          </w:p>
          <w:p w14:paraId="514EB834" w14:textId="77777777" w:rsidR="00CB2E67" w:rsidRPr="000C3666" w:rsidRDefault="00CB2E67" w:rsidP="00B55F89">
            <w:pPr>
              <w:spacing w:after="0" w:line="240" w:lineRule="auto"/>
            </w:pPr>
          </w:p>
        </w:tc>
      </w:tr>
      <w:tr w:rsidR="00CB2E67" w:rsidRPr="000C3666" w14:paraId="0D340B59" w14:textId="77777777" w:rsidTr="008E1004">
        <w:trPr>
          <w:trHeight w:val="850"/>
        </w:trPr>
        <w:tc>
          <w:tcPr>
            <w:tcW w:w="3764" w:type="dxa"/>
          </w:tcPr>
          <w:p w14:paraId="3D34144A" w14:textId="77777777" w:rsidR="00CB2E67" w:rsidRPr="008A5C8F" w:rsidRDefault="00CB2E67" w:rsidP="00B55F89">
            <w:pPr>
              <w:spacing w:after="0" w:line="240" w:lineRule="auto"/>
            </w:pPr>
            <w:r w:rsidRPr="004D7E0D">
              <w:t xml:space="preserve">C: </w:t>
            </w:r>
            <w:r w:rsidR="00863575">
              <w:t>Birth Control Methods</w:t>
            </w:r>
          </w:p>
        </w:tc>
        <w:tc>
          <w:tcPr>
            <w:tcW w:w="9462" w:type="dxa"/>
          </w:tcPr>
          <w:p w14:paraId="11FB2ECE" w14:textId="77777777" w:rsidR="00CB2E67" w:rsidRPr="000C3666" w:rsidRDefault="00CB2E67" w:rsidP="00B55F89">
            <w:pPr>
              <w:spacing w:after="0" w:line="240" w:lineRule="auto"/>
            </w:pPr>
          </w:p>
          <w:p w14:paraId="6C3F5918" w14:textId="77777777" w:rsidR="00CB2E67" w:rsidRPr="000C3666" w:rsidRDefault="00CB2E67" w:rsidP="00B55F89">
            <w:pPr>
              <w:spacing w:after="0" w:line="240" w:lineRule="auto"/>
            </w:pPr>
          </w:p>
          <w:p w14:paraId="5549D9C4" w14:textId="77777777" w:rsidR="00CB2E67" w:rsidRPr="000C3666" w:rsidRDefault="00CB2E67" w:rsidP="00B55F89">
            <w:pPr>
              <w:spacing w:after="0" w:line="240" w:lineRule="auto"/>
            </w:pPr>
          </w:p>
        </w:tc>
      </w:tr>
      <w:tr w:rsidR="00CB2E67" w:rsidRPr="000C3666" w14:paraId="637FD283" w14:textId="77777777" w:rsidTr="008E1004">
        <w:trPr>
          <w:trHeight w:val="850"/>
        </w:trPr>
        <w:tc>
          <w:tcPr>
            <w:tcW w:w="3764" w:type="dxa"/>
          </w:tcPr>
          <w:p w14:paraId="20A41253" w14:textId="77777777" w:rsidR="00CB2E67" w:rsidRPr="008A5C8F" w:rsidRDefault="00CB2E67" w:rsidP="00B55F89">
            <w:pPr>
              <w:spacing w:after="0" w:line="240" w:lineRule="auto"/>
            </w:pPr>
            <w:r w:rsidRPr="004D7E0D">
              <w:t xml:space="preserve">D: </w:t>
            </w:r>
            <w:r w:rsidR="00863575">
              <w:t>Contraceptive Tic-Tac-Toe</w:t>
            </w:r>
            <w:r w:rsidRPr="008A5C8F">
              <w:t xml:space="preserve"> </w:t>
            </w:r>
          </w:p>
        </w:tc>
        <w:tc>
          <w:tcPr>
            <w:tcW w:w="9462" w:type="dxa"/>
          </w:tcPr>
          <w:p w14:paraId="515FCE72" w14:textId="77777777" w:rsidR="00CB2E67" w:rsidRPr="000C3666" w:rsidRDefault="00CB2E67" w:rsidP="00B55F89">
            <w:pPr>
              <w:spacing w:after="0" w:line="240" w:lineRule="auto"/>
            </w:pPr>
          </w:p>
        </w:tc>
      </w:tr>
      <w:tr w:rsidR="00CB2E67" w:rsidRPr="000C3666" w14:paraId="39D66827" w14:textId="77777777" w:rsidTr="008E1004">
        <w:trPr>
          <w:trHeight w:val="791"/>
        </w:trPr>
        <w:tc>
          <w:tcPr>
            <w:tcW w:w="3764" w:type="dxa"/>
          </w:tcPr>
          <w:p w14:paraId="39BBE965" w14:textId="77777777" w:rsidR="00CB2E67" w:rsidRDefault="00CB2E67" w:rsidP="00B55F89">
            <w:pPr>
              <w:spacing w:after="0" w:line="240" w:lineRule="auto"/>
            </w:pPr>
            <w:r>
              <w:t xml:space="preserve">E: </w:t>
            </w:r>
            <w:r w:rsidR="00863575">
              <w:t>Letter to My Baby</w:t>
            </w:r>
          </w:p>
          <w:p w14:paraId="78F5A08E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462" w:type="dxa"/>
          </w:tcPr>
          <w:p w14:paraId="021D51C3" w14:textId="77777777" w:rsidR="00CB2E67" w:rsidRPr="000C3666" w:rsidRDefault="00CB2E67" w:rsidP="00B55F89">
            <w:pPr>
              <w:spacing w:after="0" w:line="240" w:lineRule="auto"/>
            </w:pPr>
          </w:p>
        </w:tc>
      </w:tr>
    </w:tbl>
    <w:p w14:paraId="7166707E" w14:textId="77777777" w:rsidR="002A23EC" w:rsidRDefault="002A23EC" w:rsidP="0015357F">
      <w:pPr>
        <w:rPr>
          <w:b/>
        </w:rPr>
      </w:pPr>
    </w:p>
    <w:p w14:paraId="01F677D4" w14:textId="77777777" w:rsidR="00863575" w:rsidRDefault="00863575" w:rsidP="00863575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7</w:t>
      </w:r>
      <w:r w:rsidRPr="002C1505">
        <w:rPr>
          <w:b/>
        </w:rPr>
        <w:t xml:space="preserve">: </w:t>
      </w:r>
      <w:r>
        <w:rPr>
          <w:b/>
        </w:rPr>
        <w:t>Building Condom Use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462"/>
      </w:tblGrid>
      <w:tr w:rsidR="00863575" w:rsidRPr="000C3666" w14:paraId="689AF980" w14:textId="77777777" w:rsidTr="008E1004">
        <w:trPr>
          <w:trHeight w:val="197"/>
        </w:trPr>
        <w:tc>
          <w:tcPr>
            <w:tcW w:w="3764" w:type="dxa"/>
          </w:tcPr>
          <w:p w14:paraId="675FC2C6" w14:textId="77777777" w:rsidR="00863575" w:rsidRPr="0044784A" w:rsidRDefault="00863575" w:rsidP="00826505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62" w:type="dxa"/>
          </w:tcPr>
          <w:p w14:paraId="5FC02010" w14:textId="77777777" w:rsidR="00863575" w:rsidRPr="000C3666" w:rsidRDefault="00863575" w:rsidP="00826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863575" w:rsidRPr="000C3666" w14:paraId="5D6484D7" w14:textId="77777777" w:rsidTr="008E1004">
        <w:trPr>
          <w:trHeight w:val="843"/>
        </w:trPr>
        <w:tc>
          <w:tcPr>
            <w:tcW w:w="3764" w:type="dxa"/>
          </w:tcPr>
          <w:p w14:paraId="1C628EBA" w14:textId="77777777" w:rsidR="00863575" w:rsidRDefault="00863575" w:rsidP="00826505">
            <w:pPr>
              <w:spacing w:after="0" w:line="240" w:lineRule="auto"/>
            </w:pPr>
            <w:r w:rsidRPr="004D7E0D">
              <w:t xml:space="preserve">A: </w:t>
            </w:r>
            <w:r>
              <w:t>Warm-Up: Introduction and Overview</w:t>
            </w:r>
          </w:p>
          <w:p w14:paraId="0C0A2647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62" w:type="dxa"/>
          </w:tcPr>
          <w:p w14:paraId="7C6B27D0" w14:textId="77777777" w:rsidR="00863575" w:rsidRPr="000C3666" w:rsidRDefault="00863575" w:rsidP="00826505">
            <w:pPr>
              <w:spacing w:after="0" w:line="240" w:lineRule="auto"/>
            </w:pPr>
          </w:p>
          <w:p w14:paraId="35E35558" w14:textId="77777777" w:rsidR="00863575" w:rsidRPr="000C3666" w:rsidRDefault="00863575" w:rsidP="00826505">
            <w:pPr>
              <w:spacing w:after="0" w:line="240" w:lineRule="auto"/>
            </w:pPr>
          </w:p>
          <w:p w14:paraId="6D4DD154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51E38D7D" w14:textId="77777777" w:rsidTr="008E1004">
        <w:trPr>
          <w:trHeight w:val="822"/>
        </w:trPr>
        <w:tc>
          <w:tcPr>
            <w:tcW w:w="3764" w:type="dxa"/>
          </w:tcPr>
          <w:p w14:paraId="744919B9" w14:textId="77777777" w:rsidR="00863575" w:rsidRPr="004D7E0D" w:rsidRDefault="00863575" w:rsidP="00826505">
            <w:pPr>
              <w:spacing w:after="0" w:line="240" w:lineRule="auto"/>
            </w:pPr>
            <w:r w:rsidRPr="004D7E0D">
              <w:t xml:space="preserve">B: </w:t>
            </w:r>
            <w:r>
              <w:t>Discussing Condoms</w:t>
            </w:r>
          </w:p>
          <w:p w14:paraId="336CC472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62" w:type="dxa"/>
          </w:tcPr>
          <w:p w14:paraId="6EB9152A" w14:textId="77777777" w:rsidR="00863575" w:rsidRPr="000C3666" w:rsidRDefault="00863575" w:rsidP="00826505">
            <w:pPr>
              <w:spacing w:after="0" w:line="240" w:lineRule="auto"/>
            </w:pPr>
          </w:p>
          <w:p w14:paraId="4D6DDE99" w14:textId="77777777" w:rsidR="00863575" w:rsidRPr="000C3666" w:rsidRDefault="00863575" w:rsidP="00826505">
            <w:pPr>
              <w:spacing w:after="0" w:line="240" w:lineRule="auto"/>
            </w:pPr>
          </w:p>
          <w:p w14:paraId="0B01749E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78C2869E" w14:textId="77777777" w:rsidTr="008E1004">
        <w:trPr>
          <w:trHeight w:val="850"/>
        </w:trPr>
        <w:tc>
          <w:tcPr>
            <w:tcW w:w="3764" w:type="dxa"/>
          </w:tcPr>
          <w:p w14:paraId="21B7E82D" w14:textId="77777777" w:rsidR="00863575" w:rsidRPr="008A5C8F" w:rsidRDefault="00863575" w:rsidP="00826505">
            <w:pPr>
              <w:spacing w:after="0" w:line="240" w:lineRule="auto"/>
            </w:pPr>
            <w:r w:rsidRPr="004D7E0D">
              <w:t xml:space="preserve">C: </w:t>
            </w:r>
            <w:r>
              <w:t>Condom Use Skills</w:t>
            </w:r>
          </w:p>
        </w:tc>
        <w:tc>
          <w:tcPr>
            <w:tcW w:w="9462" w:type="dxa"/>
          </w:tcPr>
          <w:p w14:paraId="2752D22D" w14:textId="77777777" w:rsidR="00863575" w:rsidRPr="000C3666" w:rsidRDefault="00863575" w:rsidP="00826505">
            <w:pPr>
              <w:spacing w:after="0" w:line="240" w:lineRule="auto"/>
            </w:pPr>
          </w:p>
          <w:p w14:paraId="2F55DB4B" w14:textId="77777777" w:rsidR="00863575" w:rsidRPr="000C3666" w:rsidRDefault="00863575" w:rsidP="00826505">
            <w:pPr>
              <w:spacing w:after="0" w:line="240" w:lineRule="auto"/>
            </w:pPr>
          </w:p>
          <w:p w14:paraId="0BCAA903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29D9900D" w14:textId="77777777" w:rsidTr="008E1004">
        <w:trPr>
          <w:trHeight w:val="850"/>
        </w:trPr>
        <w:tc>
          <w:tcPr>
            <w:tcW w:w="3764" w:type="dxa"/>
          </w:tcPr>
          <w:p w14:paraId="59B353E2" w14:textId="77777777" w:rsidR="00863575" w:rsidRPr="008A5C8F" w:rsidRDefault="00863575" w:rsidP="00826505">
            <w:pPr>
              <w:spacing w:after="0" w:line="240" w:lineRule="auto"/>
            </w:pPr>
            <w:r w:rsidRPr="004D7E0D">
              <w:lastRenderedPageBreak/>
              <w:t xml:space="preserve">D: </w:t>
            </w:r>
            <w:r>
              <w:t>How to Make Condoms Fun and Pleasurable</w:t>
            </w:r>
          </w:p>
        </w:tc>
        <w:tc>
          <w:tcPr>
            <w:tcW w:w="9462" w:type="dxa"/>
          </w:tcPr>
          <w:p w14:paraId="4FA5E1F0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726CCA5F" w14:textId="77777777" w:rsidTr="008E1004">
        <w:trPr>
          <w:trHeight w:val="791"/>
        </w:trPr>
        <w:tc>
          <w:tcPr>
            <w:tcW w:w="3764" w:type="dxa"/>
          </w:tcPr>
          <w:p w14:paraId="1A7810BA" w14:textId="77777777" w:rsidR="00863575" w:rsidRDefault="00863575" w:rsidP="00826505">
            <w:pPr>
              <w:spacing w:after="0" w:line="240" w:lineRule="auto"/>
            </w:pPr>
            <w:r>
              <w:t>E: What Gets in the Way of Proud, Responsible and Protective Sexual Behavior?</w:t>
            </w:r>
          </w:p>
          <w:p w14:paraId="0B26666C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62" w:type="dxa"/>
          </w:tcPr>
          <w:p w14:paraId="5B33EF36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78C719C5" w14:textId="77777777" w:rsidTr="008E1004">
        <w:trPr>
          <w:trHeight w:val="791"/>
        </w:trPr>
        <w:tc>
          <w:tcPr>
            <w:tcW w:w="3764" w:type="dxa"/>
          </w:tcPr>
          <w:p w14:paraId="529CA3F5" w14:textId="77777777" w:rsidR="00863575" w:rsidRDefault="00863575" w:rsidP="00826505">
            <w:pPr>
              <w:spacing w:after="0" w:line="240" w:lineRule="auto"/>
            </w:pPr>
            <w:r>
              <w:t>F: Barriers to Condom Use</w:t>
            </w:r>
          </w:p>
        </w:tc>
        <w:tc>
          <w:tcPr>
            <w:tcW w:w="9462" w:type="dxa"/>
          </w:tcPr>
          <w:p w14:paraId="5E4ADB2C" w14:textId="77777777" w:rsidR="00863575" w:rsidRPr="000C3666" w:rsidRDefault="00863575" w:rsidP="00826505">
            <w:pPr>
              <w:spacing w:after="0" w:line="240" w:lineRule="auto"/>
            </w:pPr>
          </w:p>
        </w:tc>
      </w:tr>
    </w:tbl>
    <w:p w14:paraId="257F6FBA" w14:textId="77777777" w:rsidR="00863575" w:rsidRDefault="00863575" w:rsidP="0015357F">
      <w:pPr>
        <w:rPr>
          <w:b/>
        </w:rPr>
      </w:pPr>
    </w:p>
    <w:p w14:paraId="24EE0465" w14:textId="77777777" w:rsidR="00863575" w:rsidRDefault="00863575" w:rsidP="00863575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8</w:t>
      </w:r>
      <w:r w:rsidRPr="002C1505">
        <w:rPr>
          <w:b/>
        </w:rPr>
        <w:t xml:space="preserve">: </w:t>
      </w:r>
      <w:r>
        <w:rPr>
          <w:b/>
        </w:rPr>
        <w:t>Building Negotiation and Refusal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458"/>
      </w:tblGrid>
      <w:tr w:rsidR="00863575" w:rsidRPr="000C3666" w14:paraId="4E2AFBF4" w14:textId="77777777" w:rsidTr="008E1004">
        <w:trPr>
          <w:trHeight w:val="188"/>
        </w:trPr>
        <w:tc>
          <w:tcPr>
            <w:tcW w:w="3764" w:type="dxa"/>
          </w:tcPr>
          <w:p w14:paraId="5A2B57A7" w14:textId="77777777" w:rsidR="00863575" w:rsidRPr="0044784A" w:rsidRDefault="00863575" w:rsidP="00826505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8" w:type="dxa"/>
          </w:tcPr>
          <w:p w14:paraId="4BCE8E04" w14:textId="77777777" w:rsidR="00863575" w:rsidRPr="000C3666" w:rsidRDefault="00863575" w:rsidP="00826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863575" w:rsidRPr="000C3666" w14:paraId="491D4514" w14:textId="77777777" w:rsidTr="008E1004">
        <w:trPr>
          <w:trHeight w:val="843"/>
        </w:trPr>
        <w:tc>
          <w:tcPr>
            <w:tcW w:w="3764" w:type="dxa"/>
          </w:tcPr>
          <w:p w14:paraId="6210AAF0" w14:textId="77777777" w:rsidR="00863575" w:rsidRDefault="00863575" w:rsidP="00826505">
            <w:pPr>
              <w:spacing w:after="0" w:line="240" w:lineRule="auto"/>
            </w:pPr>
            <w:r w:rsidRPr="004D7E0D">
              <w:t xml:space="preserve">A: </w:t>
            </w:r>
            <w:r>
              <w:t>Warm-Up: Discussion and Overview</w:t>
            </w:r>
          </w:p>
          <w:p w14:paraId="347A9739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58" w:type="dxa"/>
          </w:tcPr>
          <w:p w14:paraId="5E083DF9" w14:textId="77777777" w:rsidR="00863575" w:rsidRPr="000C3666" w:rsidRDefault="00863575" w:rsidP="00826505">
            <w:pPr>
              <w:spacing w:after="0" w:line="240" w:lineRule="auto"/>
            </w:pPr>
          </w:p>
          <w:p w14:paraId="7D3E523E" w14:textId="77777777" w:rsidR="00863575" w:rsidRPr="000C3666" w:rsidRDefault="00863575" w:rsidP="00826505">
            <w:pPr>
              <w:spacing w:after="0" w:line="240" w:lineRule="auto"/>
            </w:pPr>
          </w:p>
          <w:p w14:paraId="5AE61E17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5B4DB27C" w14:textId="77777777" w:rsidTr="008E1004">
        <w:trPr>
          <w:trHeight w:val="822"/>
        </w:trPr>
        <w:tc>
          <w:tcPr>
            <w:tcW w:w="3764" w:type="dxa"/>
          </w:tcPr>
          <w:p w14:paraId="02EFD940" w14:textId="77777777" w:rsidR="00863575" w:rsidRDefault="00863575" w:rsidP="00826505">
            <w:pPr>
              <w:spacing w:after="0" w:line="240" w:lineRule="auto"/>
            </w:pPr>
            <w:r>
              <w:t>B: Using the STOP Technique/Roleplays</w:t>
            </w:r>
            <w:proofErr w:type="gramStart"/>
            <w:r>
              <w:t>/”Wrap</w:t>
            </w:r>
            <w:proofErr w:type="gramEnd"/>
            <w:r>
              <w:t xml:space="preserve"> It Up” Condom Negotiation</w:t>
            </w:r>
          </w:p>
          <w:p w14:paraId="466E1C94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58" w:type="dxa"/>
          </w:tcPr>
          <w:p w14:paraId="094B39AE" w14:textId="77777777" w:rsidR="00863575" w:rsidRPr="000C3666" w:rsidRDefault="00863575" w:rsidP="00826505">
            <w:pPr>
              <w:spacing w:after="0" w:line="240" w:lineRule="auto"/>
            </w:pPr>
          </w:p>
          <w:p w14:paraId="25F07F83" w14:textId="77777777" w:rsidR="00863575" w:rsidRPr="000C3666" w:rsidRDefault="00863575" w:rsidP="00826505">
            <w:pPr>
              <w:spacing w:after="0" w:line="240" w:lineRule="auto"/>
            </w:pPr>
          </w:p>
          <w:p w14:paraId="16587A04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28F7F5CB" w14:textId="77777777" w:rsidTr="008E1004">
        <w:trPr>
          <w:trHeight w:val="850"/>
        </w:trPr>
        <w:tc>
          <w:tcPr>
            <w:tcW w:w="3764" w:type="dxa"/>
          </w:tcPr>
          <w:p w14:paraId="4EC52061" w14:textId="77777777" w:rsidR="00863575" w:rsidRPr="008A5C8F" w:rsidRDefault="00863575" w:rsidP="00826505">
            <w:pPr>
              <w:spacing w:after="0" w:line="240" w:lineRule="auto"/>
            </w:pPr>
            <w:r>
              <w:t>C: Reviewing Important Points for Talking with Partners about Condom Use or Abstinence</w:t>
            </w:r>
            <w:r w:rsidRPr="008A5C8F">
              <w:t xml:space="preserve"> </w:t>
            </w:r>
          </w:p>
        </w:tc>
        <w:tc>
          <w:tcPr>
            <w:tcW w:w="9458" w:type="dxa"/>
          </w:tcPr>
          <w:p w14:paraId="7B780133" w14:textId="77777777" w:rsidR="00863575" w:rsidRPr="000C3666" w:rsidRDefault="00863575" w:rsidP="00826505">
            <w:pPr>
              <w:spacing w:after="0" w:line="240" w:lineRule="auto"/>
            </w:pPr>
          </w:p>
          <w:p w14:paraId="45D30B2C" w14:textId="77777777" w:rsidR="00863575" w:rsidRPr="000C3666" w:rsidRDefault="00863575" w:rsidP="00826505">
            <w:pPr>
              <w:spacing w:after="0" w:line="240" w:lineRule="auto"/>
            </w:pPr>
          </w:p>
          <w:p w14:paraId="4C606463" w14:textId="77777777" w:rsidR="00863575" w:rsidRPr="000C3666" w:rsidRDefault="00863575" w:rsidP="00826505">
            <w:pPr>
              <w:spacing w:after="0" w:line="240" w:lineRule="auto"/>
            </w:pPr>
          </w:p>
        </w:tc>
      </w:tr>
      <w:tr w:rsidR="00863575" w:rsidRPr="000C3666" w14:paraId="3599F9E0" w14:textId="77777777" w:rsidTr="008E1004">
        <w:trPr>
          <w:trHeight w:val="850"/>
        </w:trPr>
        <w:tc>
          <w:tcPr>
            <w:tcW w:w="3764" w:type="dxa"/>
          </w:tcPr>
          <w:p w14:paraId="4B9D3FB1" w14:textId="77777777" w:rsidR="00863575" w:rsidRDefault="00863575" w:rsidP="00826505">
            <w:pPr>
              <w:spacing w:after="0" w:line="240" w:lineRule="auto"/>
            </w:pPr>
            <w:r>
              <w:t xml:space="preserve">D: Talking Circle </w:t>
            </w:r>
            <w:r w:rsidRPr="008A5C8F">
              <w:t xml:space="preserve"> </w:t>
            </w:r>
          </w:p>
          <w:p w14:paraId="6AA1460F" w14:textId="77777777" w:rsidR="00863575" w:rsidRPr="008A5C8F" w:rsidRDefault="00863575" w:rsidP="00826505">
            <w:pPr>
              <w:spacing w:after="0" w:line="240" w:lineRule="auto"/>
            </w:pPr>
          </w:p>
        </w:tc>
        <w:tc>
          <w:tcPr>
            <w:tcW w:w="9458" w:type="dxa"/>
          </w:tcPr>
          <w:p w14:paraId="4809A8B5" w14:textId="77777777" w:rsidR="00863575" w:rsidRPr="000C3666" w:rsidRDefault="00863575" w:rsidP="00826505">
            <w:pPr>
              <w:spacing w:after="0" w:line="240" w:lineRule="auto"/>
            </w:pPr>
          </w:p>
        </w:tc>
      </w:tr>
    </w:tbl>
    <w:p w14:paraId="6F13E335" w14:textId="77777777" w:rsidR="00863575" w:rsidRDefault="00863575" w:rsidP="0015357F">
      <w:pPr>
        <w:rPr>
          <w:b/>
        </w:rPr>
      </w:pPr>
    </w:p>
    <w:sectPr w:rsidR="00863575" w:rsidSect="00153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CBCD6" w14:textId="77777777" w:rsidR="008B06C6" w:rsidRDefault="008B06C6" w:rsidP="00F64E91">
      <w:pPr>
        <w:spacing w:after="0" w:line="240" w:lineRule="auto"/>
      </w:pPr>
      <w:r>
        <w:separator/>
      </w:r>
    </w:p>
  </w:endnote>
  <w:endnote w:type="continuationSeparator" w:id="0">
    <w:p w14:paraId="5B424A7C" w14:textId="77777777" w:rsidR="008B06C6" w:rsidRDefault="008B06C6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3590" w14:textId="77777777" w:rsidR="008E1004" w:rsidRDefault="008E1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C7B5" w14:textId="77777777" w:rsidR="008E1004" w:rsidRDefault="008E1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CBF7" w14:textId="77777777" w:rsidR="008E1004" w:rsidRDefault="008E1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2E78" w14:textId="77777777" w:rsidR="008B06C6" w:rsidRDefault="008B06C6" w:rsidP="00F64E91">
      <w:pPr>
        <w:spacing w:after="0" w:line="240" w:lineRule="auto"/>
      </w:pPr>
      <w:r>
        <w:separator/>
      </w:r>
    </w:p>
  </w:footnote>
  <w:footnote w:type="continuationSeparator" w:id="0">
    <w:p w14:paraId="296D3A63" w14:textId="77777777" w:rsidR="008B06C6" w:rsidRDefault="008B06C6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36FB" w14:textId="77777777" w:rsidR="008E1004" w:rsidRDefault="008E1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55DB" w14:textId="0C68C70A" w:rsidR="00D55561" w:rsidRPr="00CB2E67" w:rsidRDefault="00CB2E67" w:rsidP="00CB2E67">
    <w:pPr>
      <w:pStyle w:val="Header"/>
      <w:jc w:val="center"/>
    </w:pPr>
    <w:r>
      <w:rPr>
        <w:b/>
        <w:sz w:val="24"/>
        <w:szCs w:val="24"/>
      </w:rPr>
      <w:t>BE PROUD! BE RESPONSIBLE! BE PROTECTIVE!</w:t>
    </w:r>
    <w:r w:rsidR="00744D55">
      <w:rPr>
        <w:b/>
        <w:sz w:val="24"/>
        <w:szCs w:val="24"/>
      </w:rPr>
      <w:t xml:space="preserve"> ADAPTATION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CE54" w14:textId="77777777" w:rsidR="008E1004" w:rsidRDefault="008E1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653F"/>
    <w:rsid w:val="000331D8"/>
    <w:rsid w:val="000460C0"/>
    <w:rsid w:val="00087D33"/>
    <w:rsid w:val="000A0C3D"/>
    <w:rsid w:val="000C1B8B"/>
    <w:rsid w:val="000C3666"/>
    <w:rsid w:val="001015ED"/>
    <w:rsid w:val="00104ED0"/>
    <w:rsid w:val="00115060"/>
    <w:rsid w:val="0015357F"/>
    <w:rsid w:val="00192AD7"/>
    <w:rsid w:val="001C3666"/>
    <w:rsid w:val="001C5147"/>
    <w:rsid w:val="00223B02"/>
    <w:rsid w:val="00266073"/>
    <w:rsid w:val="002A23EC"/>
    <w:rsid w:val="002A42FC"/>
    <w:rsid w:val="002B29FD"/>
    <w:rsid w:val="002C29B3"/>
    <w:rsid w:val="002C5EF5"/>
    <w:rsid w:val="002C6D3F"/>
    <w:rsid w:val="002D1172"/>
    <w:rsid w:val="002D2ADE"/>
    <w:rsid w:val="002D4670"/>
    <w:rsid w:val="002E2DE3"/>
    <w:rsid w:val="0031402B"/>
    <w:rsid w:val="003205EA"/>
    <w:rsid w:val="00331960"/>
    <w:rsid w:val="003452D5"/>
    <w:rsid w:val="00360FE5"/>
    <w:rsid w:val="003E04AB"/>
    <w:rsid w:val="00412A20"/>
    <w:rsid w:val="00416A76"/>
    <w:rsid w:val="004205DD"/>
    <w:rsid w:val="00446A0E"/>
    <w:rsid w:val="0044784A"/>
    <w:rsid w:val="00447CC5"/>
    <w:rsid w:val="00457A4A"/>
    <w:rsid w:val="00477CE7"/>
    <w:rsid w:val="00491D34"/>
    <w:rsid w:val="004A578D"/>
    <w:rsid w:val="004B16BA"/>
    <w:rsid w:val="004B3FFB"/>
    <w:rsid w:val="004E06D0"/>
    <w:rsid w:val="004E2CC5"/>
    <w:rsid w:val="004E5C60"/>
    <w:rsid w:val="004F6A68"/>
    <w:rsid w:val="00524159"/>
    <w:rsid w:val="005530F6"/>
    <w:rsid w:val="00557A12"/>
    <w:rsid w:val="00565392"/>
    <w:rsid w:val="005836AB"/>
    <w:rsid w:val="005841BE"/>
    <w:rsid w:val="005B47CB"/>
    <w:rsid w:val="005C3252"/>
    <w:rsid w:val="005D5C4F"/>
    <w:rsid w:val="005F156F"/>
    <w:rsid w:val="00604EC2"/>
    <w:rsid w:val="006311DF"/>
    <w:rsid w:val="0063199E"/>
    <w:rsid w:val="0064174D"/>
    <w:rsid w:val="00650AF8"/>
    <w:rsid w:val="00655311"/>
    <w:rsid w:val="00663554"/>
    <w:rsid w:val="00677990"/>
    <w:rsid w:val="006E453F"/>
    <w:rsid w:val="006E64F1"/>
    <w:rsid w:val="006F7B31"/>
    <w:rsid w:val="00727AF1"/>
    <w:rsid w:val="007370A7"/>
    <w:rsid w:val="00744D55"/>
    <w:rsid w:val="00746790"/>
    <w:rsid w:val="00764A6E"/>
    <w:rsid w:val="00773742"/>
    <w:rsid w:val="00774997"/>
    <w:rsid w:val="00781B05"/>
    <w:rsid w:val="00783E3F"/>
    <w:rsid w:val="007A1E42"/>
    <w:rsid w:val="007D280E"/>
    <w:rsid w:val="00802D4C"/>
    <w:rsid w:val="00815FB4"/>
    <w:rsid w:val="00824475"/>
    <w:rsid w:val="00826505"/>
    <w:rsid w:val="00863575"/>
    <w:rsid w:val="0087520E"/>
    <w:rsid w:val="0089572B"/>
    <w:rsid w:val="008A574E"/>
    <w:rsid w:val="008B06C6"/>
    <w:rsid w:val="008B3F59"/>
    <w:rsid w:val="008D28DE"/>
    <w:rsid w:val="008E1004"/>
    <w:rsid w:val="00916807"/>
    <w:rsid w:val="00942BBB"/>
    <w:rsid w:val="009442D9"/>
    <w:rsid w:val="00945B1C"/>
    <w:rsid w:val="009500D9"/>
    <w:rsid w:val="00961AD0"/>
    <w:rsid w:val="0098072A"/>
    <w:rsid w:val="00993E46"/>
    <w:rsid w:val="009B6B38"/>
    <w:rsid w:val="009C2705"/>
    <w:rsid w:val="009D06C2"/>
    <w:rsid w:val="009F32FE"/>
    <w:rsid w:val="00A04CEB"/>
    <w:rsid w:val="00A11B75"/>
    <w:rsid w:val="00A60D4B"/>
    <w:rsid w:val="00A6397C"/>
    <w:rsid w:val="00A7683B"/>
    <w:rsid w:val="00AA15CB"/>
    <w:rsid w:val="00AB26C9"/>
    <w:rsid w:val="00AD13C8"/>
    <w:rsid w:val="00AD76F8"/>
    <w:rsid w:val="00B029D3"/>
    <w:rsid w:val="00B041F0"/>
    <w:rsid w:val="00B23D58"/>
    <w:rsid w:val="00B32910"/>
    <w:rsid w:val="00B37ECA"/>
    <w:rsid w:val="00B55F89"/>
    <w:rsid w:val="00B65BA5"/>
    <w:rsid w:val="00BA1AE7"/>
    <w:rsid w:val="00BA3BEE"/>
    <w:rsid w:val="00BB0F53"/>
    <w:rsid w:val="00BB4893"/>
    <w:rsid w:val="00BF71CD"/>
    <w:rsid w:val="00C263AB"/>
    <w:rsid w:val="00C30F8A"/>
    <w:rsid w:val="00C715CB"/>
    <w:rsid w:val="00C82475"/>
    <w:rsid w:val="00C87C61"/>
    <w:rsid w:val="00C946CB"/>
    <w:rsid w:val="00C979B9"/>
    <w:rsid w:val="00CA7F38"/>
    <w:rsid w:val="00CB0A61"/>
    <w:rsid w:val="00CB2E67"/>
    <w:rsid w:val="00CC5A55"/>
    <w:rsid w:val="00D020A8"/>
    <w:rsid w:val="00D022BA"/>
    <w:rsid w:val="00D140AB"/>
    <w:rsid w:val="00D5373E"/>
    <w:rsid w:val="00D55561"/>
    <w:rsid w:val="00D63317"/>
    <w:rsid w:val="00D65F32"/>
    <w:rsid w:val="00D95CAF"/>
    <w:rsid w:val="00DD2860"/>
    <w:rsid w:val="00DE2288"/>
    <w:rsid w:val="00DE7D58"/>
    <w:rsid w:val="00DF14A2"/>
    <w:rsid w:val="00DF37B0"/>
    <w:rsid w:val="00E02528"/>
    <w:rsid w:val="00E06046"/>
    <w:rsid w:val="00E142C5"/>
    <w:rsid w:val="00E17121"/>
    <w:rsid w:val="00E2181C"/>
    <w:rsid w:val="00E64218"/>
    <w:rsid w:val="00E81DA7"/>
    <w:rsid w:val="00E82ABA"/>
    <w:rsid w:val="00ED21A9"/>
    <w:rsid w:val="00ED2779"/>
    <w:rsid w:val="00EF52D4"/>
    <w:rsid w:val="00F056C4"/>
    <w:rsid w:val="00F260F9"/>
    <w:rsid w:val="00F359FB"/>
    <w:rsid w:val="00F45C91"/>
    <w:rsid w:val="00F64E91"/>
    <w:rsid w:val="00FA02F4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243E1"/>
  <w14:defaultImageDpi w14:val="32767"/>
  <w15:chartTrackingRefBased/>
  <w15:docId w15:val="{9CEF9F33-E361-4C5B-98C2-D0DF3B2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F056C4"/>
    <w:pPr>
      <w:spacing w:after="0" w:line="240" w:lineRule="auto"/>
    </w:pPr>
  </w:style>
  <w:style w:type="character" w:customStyle="1" w:styleId="MediumShading1-Accent1Char">
    <w:name w:val="Medium Shading 1 - Accent 1 Char"/>
    <w:link w:val="MediumShading1-Accent11"/>
    <w:uiPriority w:val="1"/>
    <w:rsid w:val="00BB4893"/>
    <w:rPr>
      <w:i/>
      <w:iCs/>
      <w:sz w:val="20"/>
      <w:szCs w:val="2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56C4"/>
    <w:rPr>
      <w:i/>
      <w:iCs w:val="0"/>
      <w:color w:val="943634"/>
    </w:rPr>
  </w:style>
  <w:style w:type="character" w:customStyle="1" w:styleId="MediumGrid2-Accent2Char">
    <w:name w:val="Medium Grid 2 - Accent 2 Char"/>
    <w:link w:val="MediumGrid2-Accent21"/>
    <w:uiPriority w:val="29"/>
    <w:rsid w:val="00F056C4"/>
    <w:rPr>
      <w:color w:val="943634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MediumGrid3-Accent2Char">
    <w:name w:val="Medium Grid 3 - Accent 2 Char"/>
    <w:link w:val="MediumGrid3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GridTable6Colorful1">
    <w:name w:val="Grid Table 6 Colorful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GridTable7Colorful1">
    <w:name w:val="Grid Table 7 Colorful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GridTable1Light-Accent11">
    <w:name w:val="Grid Table 1 Light - Accent 1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GridTable2-Accent11">
    <w:name w:val="Grid Table 2 - Accent 1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3-Accent11">
    <w:name w:val="Grid Table 3 - Accent 1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LightGrid-Accent11">
    <w:name w:val="Light Grid - Accent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Univeristy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BPBRBP Adaptation Notes</dc:title>
  <dc:subject/>
  <dc:creator>Amanda Purington</dc:creator>
  <cp:keywords/>
  <dc:description/>
  <cp:lastModifiedBy>Brian A Maley</cp:lastModifiedBy>
  <cp:revision>5</cp:revision>
  <cp:lastPrinted>2011-11-23T14:34:00Z</cp:lastPrinted>
  <dcterms:created xsi:type="dcterms:W3CDTF">2023-06-12T13:15:00Z</dcterms:created>
  <dcterms:modified xsi:type="dcterms:W3CDTF">2023-06-15T15:46:00Z</dcterms:modified>
</cp:coreProperties>
</file>