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4DDC" w14:textId="77777777" w:rsidR="00385CA1" w:rsidRDefault="00385CA1" w:rsidP="00385CA1">
      <w:pPr>
        <w:tabs>
          <w:tab w:val="center" w:pos="5544"/>
        </w:tabs>
        <w:spacing w:line="268" w:lineRule="exact"/>
        <w:jc w:val="center"/>
      </w:pPr>
    </w:p>
    <w:p w14:paraId="698DAD9D" w14:textId="77777777" w:rsidR="00385CA1" w:rsidRDefault="00385CA1" w:rsidP="00385CA1">
      <w:pPr>
        <w:tabs>
          <w:tab w:val="center" w:pos="5544"/>
        </w:tabs>
        <w:spacing w:line="268" w:lineRule="exact"/>
        <w:jc w:val="center"/>
      </w:pPr>
    </w:p>
    <w:p w14:paraId="7B4A3ED1" w14:textId="77777777" w:rsidR="00921C71" w:rsidRDefault="00921C71" w:rsidP="00385CA1">
      <w:pPr>
        <w:tabs>
          <w:tab w:val="center" w:pos="5544"/>
        </w:tabs>
        <w:spacing w:line="268" w:lineRule="exact"/>
        <w:jc w:val="center"/>
        <w:rPr>
          <w:b/>
          <w:bCs/>
          <w:i/>
          <w:sz w:val="22"/>
          <w:szCs w:val="22"/>
        </w:rPr>
      </w:pPr>
    </w:p>
    <w:p w14:paraId="6A58CF82" w14:textId="77777777" w:rsidR="00A70C99" w:rsidRPr="00A52933" w:rsidRDefault="00A70C99" w:rsidP="00A52933">
      <w:pPr>
        <w:pStyle w:val="Heading1"/>
      </w:pPr>
      <w:r w:rsidRPr="00A52933">
        <w:t>APPROVAL TO CONDUCT RESEARCH IN SCHOOLS</w:t>
      </w:r>
    </w:p>
    <w:p w14:paraId="6C1DAA88" w14:textId="77777777" w:rsidR="00A70C99" w:rsidRPr="00541AD0" w:rsidRDefault="00A70C99" w:rsidP="00A70C99">
      <w:pPr>
        <w:spacing w:line="268" w:lineRule="exact"/>
        <w:ind w:left="450"/>
        <w:rPr>
          <w:sz w:val="22"/>
          <w:szCs w:val="22"/>
        </w:rPr>
      </w:pPr>
      <w:r w:rsidRPr="00541AD0">
        <w:rPr>
          <w:sz w:val="22"/>
          <w:szCs w:val="22"/>
        </w:rPr>
        <w:t>To the Principal:</w:t>
      </w:r>
    </w:p>
    <w:p w14:paraId="49240A5C" w14:textId="77777777" w:rsidR="00A70C99" w:rsidRPr="000B4477" w:rsidRDefault="00A70C99" w:rsidP="00902844">
      <w:pPr>
        <w:spacing w:before="120"/>
        <w:ind w:left="446"/>
        <w:rPr>
          <w:sz w:val="22"/>
          <w:szCs w:val="22"/>
        </w:rPr>
      </w:pPr>
      <w:r w:rsidRPr="000B4477">
        <w:rPr>
          <w:sz w:val="22"/>
          <w:szCs w:val="22"/>
        </w:rPr>
        <w:fldChar w:fldCharType="begin"/>
      </w:r>
      <w:r w:rsidRPr="000B4477">
        <w:rPr>
          <w:sz w:val="22"/>
          <w:szCs w:val="22"/>
        </w:rPr>
        <w:instrText>ADVANCE \u2</w:instrText>
      </w:r>
      <w:r w:rsidRPr="000B4477">
        <w:rPr>
          <w:sz w:val="22"/>
          <w:szCs w:val="22"/>
        </w:rPr>
        <w:fldChar w:fldCharType="end"/>
      </w:r>
      <w:r w:rsidRPr="000B4477">
        <w:rPr>
          <w:sz w:val="22"/>
          <w:szCs w:val="22"/>
        </w:rPr>
        <w:t xml:space="preserve">The research study described in the </w:t>
      </w:r>
      <w:r w:rsidRPr="000B4477">
        <w:rPr>
          <w:sz w:val="22"/>
          <w:szCs w:val="22"/>
          <w:u w:val="single"/>
        </w:rPr>
        <w:t>Proposal Su</w:t>
      </w:r>
      <w:r w:rsidR="00F50220">
        <w:rPr>
          <w:sz w:val="22"/>
          <w:szCs w:val="22"/>
          <w:u w:val="single"/>
        </w:rPr>
        <w:t>bmission Form</w:t>
      </w:r>
      <w:r w:rsidRPr="000B4477">
        <w:rPr>
          <w:sz w:val="22"/>
          <w:szCs w:val="22"/>
        </w:rPr>
        <w:t xml:space="preserve"> has been approved by the </w:t>
      </w:r>
      <w:r w:rsidR="00F50220">
        <w:rPr>
          <w:sz w:val="22"/>
          <w:szCs w:val="22"/>
        </w:rPr>
        <w:t xml:space="preserve">Institutional Review Board </w:t>
      </w:r>
      <w:r w:rsidRPr="000B4477">
        <w:rPr>
          <w:sz w:val="22"/>
          <w:szCs w:val="22"/>
        </w:rPr>
        <w:t>(</w:t>
      </w:r>
      <w:r w:rsidR="00F50220">
        <w:rPr>
          <w:sz w:val="22"/>
          <w:szCs w:val="22"/>
        </w:rPr>
        <w:t>IRB)</w:t>
      </w:r>
      <w:r w:rsidRPr="000B4477">
        <w:rPr>
          <w:sz w:val="22"/>
          <w:szCs w:val="22"/>
        </w:rPr>
        <w:t xml:space="preserve"> of the New York City Department of Education. </w:t>
      </w:r>
      <w:r w:rsidRPr="00607A70">
        <w:rPr>
          <w:sz w:val="22"/>
          <w:szCs w:val="22"/>
        </w:rPr>
        <w:t xml:space="preserve">(See the </w:t>
      </w:r>
      <w:r w:rsidR="00902844">
        <w:rPr>
          <w:sz w:val="22"/>
          <w:szCs w:val="22"/>
        </w:rPr>
        <w:t xml:space="preserve">signed </w:t>
      </w:r>
      <w:r w:rsidRPr="00607A70">
        <w:rPr>
          <w:sz w:val="22"/>
          <w:szCs w:val="22"/>
        </w:rPr>
        <w:t>Approval Letter</w:t>
      </w:r>
      <w:r w:rsidR="006F27D0">
        <w:rPr>
          <w:sz w:val="22"/>
          <w:szCs w:val="22"/>
        </w:rPr>
        <w:t>.</w:t>
      </w:r>
      <w:r w:rsidR="00902844">
        <w:rPr>
          <w:sz w:val="22"/>
          <w:szCs w:val="22"/>
        </w:rPr>
        <w:t xml:space="preserve">) </w:t>
      </w:r>
      <w:r w:rsidRPr="000B4477">
        <w:rPr>
          <w:sz w:val="22"/>
          <w:szCs w:val="22"/>
        </w:rPr>
        <w:t>This researcher is now seeking principals willing to cooperate in the study. Please sign below if you agree to have your sch</w:t>
      </w:r>
      <w:r>
        <w:rPr>
          <w:sz w:val="22"/>
          <w:szCs w:val="22"/>
        </w:rPr>
        <w:t>ool participate in this study.</w:t>
      </w:r>
    </w:p>
    <w:p w14:paraId="06AE3515" w14:textId="77777777" w:rsidR="00A70C99" w:rsidRPr="000B4477" w:rsidRDefault="00A70C99" w:rsidP="00A70C99">
      <w:pPr>
        <w:spacing w:line="268" w:lineRule="exact"/>
        <w:rPr>
          <w:sz w:val="22"/>
          <w:szCs w:val="22"/>
        </w:rPr>
      </w:pPr>
    </w:p>
    <w:p w14:paraId="643708F2" w14:textId="77777777" w:rsidR="00A70C99" w:rsidRPr="000F6F5D" w:rsidRDefault="00A70C99" w:rsidP="00A70C99">
      <w:pPr>
        <w:ind w:left="450"/>
        <w:rPr>
          <w:b/>
          <w:sz w:val="22"/>
          <w:szCs w:val="22"/>
          <w:u w:val="single"/>
        </w:rPr>
      </w:pPr>
      <w:r w:rsidRPr="000B4477">
        <w:rPr>
          <w:sz w:val="22"/>
          <w:szCs w:val="22"/>
        </w:rPr>
        <w:fldChar w:fldCharType="begin"/>
      </w:r>
      <w:r w:rsidRPr="000B4477">
        <w:rPr>
          <w:sz w:val="22"/>
          <w:szCs w:val="22"/>
        </w:rPr>
        <w:instrText>ADVANCE \u2</w:instrText>
      </w:r>
      <w:r w:rsidRPr="000B4477"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>In order to</w:t>
      </w:r>
      <w:r w:rsidRPr="00027141">
        <w:rPr>
          <w:b/>
          <w:sz w:val="22"/>
          <w:szCs w:val="22"/>
        </w:rPr>
        <w:t xml:space="preserve"> begin the study, the researcher must </w:t>
      </w:r>
      <w:r>
        <w:rPr>
          <w:b/>
          <w:sz w:val="22"/>
          <w:szCs w:val="22"/>
        </w:rPr>
        <w:t>return</w:t>
      </w:r>
      <w:r w:rsidRPr="00027141">
        <w:rPr>
          <w:b/>
          <w:sz w:val="22"/>
          <w:szCs w:val="22"/>
        </w:rPr>
        <w:t xml:space="preserve"> this form</w:t>
      </w:r>
      <w:r>
        <w:rPr>
          <w:b/>
          <w:sz w:val="22"/>
          <w:szCs w:val="22"/>
        </w:rPr>
        <w:t xml:space="preserve"> </w:t>
      </w:r>
      <w:r w:rsidR="00E26B3F">
        <w:rPr>
          <w:b/>
          <w:sz w:val="22"/>
          <w:szCs w:val="22"/>
        </w:rPr>
        <w:t xml:space="preserve">to </w:t>
      </w:r>
      <w:hyperlink r:id="rId7" w:history="1">
        <w:r w:rsidR="00E26B3F" w:rsidRPr="00A2018F">
          <w:rPr>
            <w:rStyle w:val="Hyperlink"/>
            <w:b/>
            <w:sz w:val="22"/>
            <w:szCs w:val="22"/>
          </w:rPr>
          <w:t>IRB@schools.nyc.gov</w:t>
        </w:r>
      </w:hyperlink>
      <w:r w:rsidR="00E26B3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 signed by the principal of each school</w:t>
      </w:r>
      <w:r w:rsidR="0090284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that will be participating</w:t>
      </w:r>
      <w:r w:rsidR="0066375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in the study to </w:t>
      </w:r>
      <w:r w:rsidRPr="00027141">
        <w:rPr>
          <w:b/>
          <w:sz w:val="22"/>
          <w:szCs w:val="22"/>
        </w:rPr>
        <w:t xml:space="preserve">the </w:t>
      </w:r>
      <w:r w:rsidR="0073298C">
        <w:rPr>
          <w:b/>
          <w:sz w:val="22"/>
          <w:szCs w:val="22"/>
        </w:rPr>
        <w:t xml:space="preserve">IRB, </w:t>
      </w:r>
      <w:r w:rsidR="00670CFE">
        <w:rPr>
          <w:b/>
          <w:sz w:val="22"/>
          <w:szCs w:val="22"/>
        </w:rPr>
        <w:t>Research and Policy Support Group</w:t>
      </w:r>
      <w:r w:rsidRPr="00027141">
        <w:rPr>
          <w:b/>
          <w:sz w:val="22"/>
          <w:szCs w:val="22"/>
        </w:rPr>
        <w:t xml:space="preserve"> </w:t>
      </w:r>
      <w:r w:rsidR="00F50220">
        <w:rPr>
          <w:b/>
          <w:sz w:val="22"/>
          <w:szCs w:val="22"/>
        </w:rPr>
        <w:t xml:space="preserve">(RPSG) </w:t>
      </w:r>
      <w:r>
        <w:rPr>
          <w:b/>
          <w:sz w:val="22"/>
          <w:szCs w:val="22"/>
        </w:rPr>
        <w:t>before data collection begins</w:t>
      </w:r>
      <w:r w:rsidRPr="0002714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027141">
        <w:rPr>
          <w:b/>
          <w:sz w:val="22"/>
          <w:szCs w:val="22"/>
        </w:rPr>
        <w:t xml:space="preserve"> </w:t>
      </w:r>
    </w:p>
    <w:p w14:paraId="2E5F0D19" w14:textId="77777777" w:rsidR="00A70C99" w:rsidRPr="000F6F5D" w:rsidRDefault="00A70C99" w:rsidP="00A70C99">
      <w:pPr>
        <w:rPr>
          <w:sz w:val="22"/>
          <w:szCs w:val="22"/>
          <w:u w:val="single"/>
        </w:rPr>
      </w:pPr>
    </w:p>
    <w:p w14:paraId="0F86421D" w14:textId="77777777" w:rsidR="00A70C99" w:rsidRPr="000B4477" w:rsidRDefault="00A70C99" w:rsidP="00A70C99">
      <w:pPr>
        <w:outlineLvl w:val="0"/>
        <w:rPr>
          <w:sz w:val="22"/>
          <w:szCs w:val="22"/>
        </w:rPr>
      </w:pPr>
      <w:r w:rsidRPr="000B4477">
        <w:rPr>
          <w:sz w:val="22"/>
          <w:szCs w:val="22"/>
        </w:rPr>
        <w:fldChar w:fldCharType="begin"/>
      </w:r>
      <w:r w:rsidRPr="000B4477">
        <w:rPr>
          <w:sz w:val="22"/>
          <w:szCs w:val="22"/>
        </w:rPr>
        <w:instrText>ADVANCE \u2</w:instrText>
      </w:r>
      <w:r w:rsidRPr="000B4477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    </w:t>
      </w:r>
      <w:r w:rsidRPr="00541AD0">
        <w:rPr>
          <w:i/>
          <w:sz w:val="22"/>
          <w:szCs w:val="22"/>
        </w:rPr>
        <w:t>NOTE</w:t>
      </w:r>
      <w:r w:rsidRPr="000B4477">
        <w:rPr>
          <w:sz w:val="22"/>
          <w:szCs w:val="22"/>
        </w:rPr>
        <w:t>:</w:t>
      </w:r>
    </w:p>
    <w:p w14:paraId="2CA317B2" w14:textId="77777777" w:rsidR="00A70C99" w:rsidRPr="000B4477" w:rsidRDefault="00A70C99" w:rsidP="00A70C99">
      <w:p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0B4477">
        <w:rPr>
          <w:sz w:val="22"/>
          <w:szCs w:val="22"/>
        </w:rPr>
        <w:fldChar w:fldCharType="begin"/>
      </w:r>
      <w:r w:rsidRPr="000B4477">
        <w:rPr>
          <w:sz w:val="22"/>
          <w:szCs w:val="22"/>
        </w:rPr>
        <w:instrText>ADVANCE \d2</w:instrText>
      </w:r>
      <w:r w:rsidRPr="000B4477">
        <w:rPr>
          <w:sz w:val="22"/>
          <w:szCs w:val="22"/>
        </w:rPr>
        <w:fldChar w:fldCharType="end"/>
      </w:r>
      <w:r w:rsidRPr="000B4477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0B4477">
        <w:rPr>
          <w:sz w:val="22"/>
          <w:szCs w:val="22"/>
        </w:rPr>
        <w:t xml:space="preserve">Researchers who need to be in schools must have fingerprints on file at the Department of Education prior to field work. </w:t>
      </w:r>
      <w:r w:rsidRPr="000B4477">
        <w:rPr>
          <w:sz w:val="22"/>
          <w:szCs w:val="22"/>
        </w:rPr>
        <w:fldChar w:fldCharType="begin"/>
      </w:r>
      <w:r w:rsidRPr="000B4477">
        <w:rPr>
          <w:sz w:val="22"/>
          <w:szCs w:val="22"/>
        </w:rPr>
        <w:instrText>ADVANCE \u2</w:instrText>
      </w:r>
      <w:r w:rsidRPr="000B4477">
        <w:rPr>
          <w:sz w:val="22"/>
          <w:szCs w:val="22"/>
        </w:rPr>
        <w:fldChar w:fldCharType="end"/>
      </w:r>
    </w:p>
    <w:p w14:paraId="07D0D43F" w14:textId="77777777" w:rsidR="00F50220" w:rsidRDefault="00A70C99" w:rsidP="00A70C9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B4477">
        <w:rPr>
          <w:sz w:val="22"/>
          <w:szCs w:val="22"/>
        </w:rPr>
        <w:t xml:space="preserve">Where data </w:t>
      </w:r>
      <w:r w:rsidR="00F50220">
        <w:rPr>
          <w:sz w:val="22"/>
          <w:szCs w:val="22"/>
        </w:rPr>
        <w:t xml:space="preserve">collection includes information from DOE administrative records, a data request must be submitted to </w:t>
      </w:r>
    </w:p>
    <w:p w14:paraId="716B1A6C" w14:textId="77777777" w:rsidR="00A70C99" w:rsidRPr="000B4477" w:rsidRDefault="00F50220" w:rsidP="00A70C9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hyperlink r:id="rId8" w:history="1">
        <w:r w:rsidRPr="00CB4EE2">
          <w:rPr>
            <w:rStyle w:val="Hyperlink"/>
            <w:sz w:val="22"/>
            <w:szCs w:val="22"/>
          </w:rPr>
          <w:t>RPSGresearch@schools.nyc.gov</w:t>
        </w:r>
      </w:hyperlink>
      <w:r w:rsidR="00A70C99" w:rsidRPr="000B4477">
        <w:rPr>
          <w:sz w:val="22"/>
          <w:szCs w:val="22"/>
        </w:rPr>
        <w:t>.</w:t>
      </w:r>
      <w:r>
        <w:rPr>
          <w:sz w:val="22"/>
          <w:szCs w:val="22"/>
        </w:rPr>
        <w:t xml:space="preserve">  Researchers may not request school or individual student records from school personnel.</w:t>
      </w:r>
    </w:p>
    <w:p w14:paraId="34E1A183" w14:textId="77777777" w:rsidR="00A70C99" w:rsidRPr="000B4477" w:rsidRDefault="00A70C99" w:rsidP="00A70C99">
      <w:pPr>
        <w:jc w:val="both"/>
        <w:rPr>
          <w:sz w:val="22"/>
          <w:szCs w:val="22"/>
        </w:rPr>
      </w:pPr>
      <w:r w:rsidRPr="000B4477">
        <w:rPr>
          <w:sz w:val="22"/>
          <w:szCs w:val="22"/>
        </w:rPr>
        <w:t>-------------------------------------------------------------------------------------</w:t>
      </w:r>
      <w:r>
        <w:rPr>
          <w:sz w:val="22"/>
          <w:szCs w:val="22"/>
        </w:rPr>
        <w:t>-------------------------------------------------</w:t>
      </w:r>
      <w:r w:rsidRPr="000B4477">
        <w:rPr>
          <w:sz w:val="22"/>
          <w:szCs w:val="22"/>
        </w:rPr>
        <w:t>--------------------------------------------------------</w:t>
      </w:r>
      <w:r w:rsidR="009467FB">
        <w:rPr>
          <w:sz w:val="22"/>
          <w:szCs w:val="22"/>
        </w:rPr>
        <w:t>-------------</w:t>
      </w:r>
      <w:r>
        <w:rPr>
          <w:sz w:val="22"/>
          <w:szCs w:val="22"/>
        </w:rPr>
        <w:t>---</w:t>
      </w:r>
    </w:p>
    <w:p w14:paraId="4EFDF73B" w14:textId="64D8E995" w:rsidR="00A70C99" w:rsidRPr="00674385" w:rsidRDefault="00A70C99" w:rsidP="00FE4472">
      <w:pPr>
        <w:spacing w:before="36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674385">
        <w:rPr>
          <w:sz w:val="22"/>
          <w:szCs w:val="22"/>
        </w:rPr>
        <w:t>Researcher/Principal Investigator</w:t>
      </w:r>
      <w:r w:rsidR="00ED5E1F">
        <w:rPr>
          <w:sz w:val="22"/>
          <w:szCs w:val="22"/>
        </w:rPr>
        <w:t xml:space="preserve">:  </w:t>
      </w:r>
      <w:r w:rsidR="00ED5E1F">
        <w:rPr>
          <w:sz w:val="22"/>
          <w:szCs w:val="22"/>
        </w:rPr>
        <w:tab/>
      </w:r>
      <w:r w:rsidR="00967ABD">
        <w:rPr>
          <w:sz w:val="22"/>
          <w:szCs w:val="22"/>
        </w:rPr>
        <w:t>Amanda Purington Drake</w:t>
      </w:r>
    </w:p>
    <w:p w14:paraId="000267B5" w14:textId="77777777" w:rsidR="00A70C99" w:rsidRPr="00921C71" w:rsidRDefault="00A70C99" w:rsidP="00921C71">
      <w:pPr>
        <w:rPr>
          <w:rFonts w:ascii="Times New Roman" w:hAnsi="Times New Roman" w:cs="Times New Roman"/>
        </w:rPr>
      </w:pPr>
      <w:r>
        <w:rPr>
          <w:sz w:val="22"/>
          <w:szCs w:val="22"/>
        </w:rPr>
        <w:br/>
        <w:t xml:space="preserve">        </w:t>
      </w:r>
      <w:r w:rsidRPr="00674385">
        <w:rPr>
          <w:sz w:val="22"/>
          <w:szCs w:val="22"/>
        </w:rPr>
        <w:t>Title of Study</w:t>
      </w:r>
      <w:r w:rsidR="00ED5E1F">
        <w:rPr>
          <w:sz w:val="22"/>
          <w:szCs w:val="22"/>
        </w:rPr>
        <w:t>:</w:t>
      </w:r>
      <w:r w:rsidR="00ED5E1F">
        <w:rPr>
          <w:sz w:val="22"/>
          <w:szCs w:val="22"/>
        </w:rPr>
        <w:tab/>
      </w:r>
      <w:r w:rsidR="00921C71" w:rsidRPr="00921C71">
        <w:rPr>
          <w:rFonts w:ascii="Verdana" w:hAnsi="Verdana" w:cs="Times New Roman"/>
          <w:color w:val="222222"/>
          <w:sz w:val="19"/>
          <w:szCs w:val="19"/>
        </w:rPr>
        <w:t>Evaluation of the NYS DOH Adolescent Sexual Health Education Initiative</w:t>
      </w:r>
    </w:p>
    <w:p w14:paraId="775132FD" w14:textId="77777777" w:rsidR="00A70C99" w:rsidRPr="00674385" w:rsidRDefault="00A70C99" w:rsidP="00A70C99">
      <w:pPr>
        <w:jc w:val="both"/>
        <w:rPr>
          <w:sz w:val="22"/>
          <w:szCs w:val="22"/>
        </w:rPr>
      </w:pPr>
      <w:r w:rsidRPr="00674385">
        <w:rPr>
          <w:bCs/>
          <w:sz w:val="22"/>
          <w:szCs w:val="22"/>
        </w:rPr>
        <w:br/>
      </w:r>
      <w:r w:rsidRPr="00674385">
        <w:rPr>
          <w:bCs/>
          <w:sz w:val="22"/>
          <w:szCs w:val="22"/>
        </w:rPr>
        <w:fldChar w:fldCharType="begin"/>
      </w:r>
      <w:r w:rsidRPr="00674385">
        <w:rPr>
          <w:bCs/>
          <w:sz w:val="22"/>
          <w:szCs w:val="22"/>
        </w:rPr>
        <w:instrText>ADVANCE \u2</w:instrText>
      </w:r>
      <w:r w:rsidRPr="00674385"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        </w:t>
      </w:r>
      <w:r w:rsidRPr="00674385">
        <w:rPr>
          <w:bCs/>
          <w:sz w:val="22"/>
          <w:szCs w:val="22"/>
        </w:rPr>
        <w:t>Research Will Involve</w:t>
      </w:r>
      <w:r w:rsidRPr="00674385">
        <w:rPr>
          <w:sz w:val="22"/>
          <w:szCs w:val="22"/>
        </w:rPr>
        <w:t>:</w:t>
      </w:r>
    </w:p>
    <w:tbl>
      <w:tblPr>
        <w:tblW w:w="14130" w:type="dxa"/>
        <w:tblInd w:w="617" w:type="dxa"/>
        <w:tblBorders>
          <w:top w:val="single" w:sz="6" w:space="0" w:color="FFFFFF"/>
          <w:left w:val="single" w:sz="6" w:space="0" w:color="FFFFFF"/>
          <w:bottom w:val="single" w:sz="8" w:space="0" w:color="000000"/>
          <w:right w:val="single" w:sz="6" w:space="0" w:color="FFFFFF"/>
          <w:insideH w:val="single" w:sz="8" w:space="0" w:color="000000"/>
          <w:insideV w:val="single" w:sz="8" w:space="0" w:color="000000"/>
        </w:tblBorders>
        <w:tblLayout w:type="fixed"/>
        <w:tblCellMar>
          <w:left w:w="117" w:type="dxa"/>
          <w:right w:w="117" w:type="dxa"/>
        </w:tblCellMar>
        <w:tblLook w:val="0000" w:firstRow="0" w:lastRow="0" w:firstColumn="0" w:lastColumn="0" w:noHBand="0" w:noVBand="0"/>
      </w:tblPr>
      <w:tblGrid>
        <w:gridCol w:w="2610"/>
        <w:gridCol w:w="3420"/>
        <w:gridCol w:w="1314"/>
        <w:gridCol w:w="1890"/>
        <w:gridCol w:w="2340"/>
        <w:gridCol w:w="2556"/>
      </w:tblGrid>
      <w:tr w:rsidR="00A70C99" w:rsidRPr="000B4477" w14:paraId="248EAC17" w14:textId="7777777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0283" w14:textId="77777777" w:rsidR="00A70C99" w:rsidRPr="000B4477" w:rsidRDefault="00A70C99" w:rsidP="00590B23">
            <w:pPr>
              <w:spacing w:line="103" w:lineRule="exact"/>
              <w:jc w:val="center"/>
              <w:rPr>
                <w:sz w:val="22"/>
                <w:szCs w:val="22"/>
              </w:rPr>
            </w:pPr>
          </w:p>
          <w:p w14:paraId="7752FA88" w14:textId="77777777" w:rsidR="00A70C99" w:rsidRPr="000B4477" w:rsidRDefault="00A70C99" w:rsidP="00590B23">
            <w:pPr>
              <w:tabs>
                <w:tab w:val="center" w:pos="765"/>
              </w:tabs>
              <w:spacing w:after="54" w:line="268" w:lineRule="exact"/>
              <w:jc w:val="center"/>
              <w:rPr>
                <w:sz w:val="22"/>
                <w:szCs w:val="22"/>
              </w:rPr>
            </w:pPr>
            <w:r w:rsidRPr="000B4477">
              <w:rPr>
                <w:sz w:val="22"/>
                <w:szCs w:val="22"/>
              </w:rPr>
              <w:t>Cooperating</w:t>
            </w:r>
            <w:r>
              <w:rPr>
                <w:sz w:val="22"/>
                <w:szCs w:val="22"/>
              </w:rPr>
              <w:t xml:space="preserve"> S</w:t>
            </w:r>
            <w:r w:rsidRPr="000B4477">
              <w:rPr>
                <w:sz w:val="22"/>
                <w:szCs w:val="22"/>
              </w:rPr>
              <w:t>chool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3449" w14:textId="77777777" w:rsidR="00A70C99" w:rsidRDefault="00A70C99" w:rsidP="00590B23">
            <w:pPr>
              <w:tabs>
                <w:tab w:val="center" w:pos="468"/>
              </w:tabs>
              <w:spacing w:after="54" w:line="268" w:lineRule="exact"/>
              <w:jc w:val="center"/>
              <w:rPr>
                <w:sz w:val="22"/>
                <w:szCs w:val="22"/>
              </w:rPr>
            </w:pPr>
            <w:r w:rsidRPr="00541AD0">
              <w:rPr>
                <w:sz w:val="22"/>
                <w:szCs w:val="22"/>
              </w:rPr>
              <w:t>School ATS Code</w:t>
            </w:r>
          </w:p>
          <w:p w14:paraId="637CA3B8" w14:textId="77777777" w:rsidR="00A70C99" w:rsidRPr="008F3386" w:rsidRDefault="00A70C99" w:rsidP="00590B23">
            <w:pPr>
              <w:tabs>
                <w:tab w:val="center" w:pos="468"/>
              </w:tabs>
              <w:spacing w:after="54" w:line="268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(DBN</w:t>
            </w:r>
            <w:r w:rsidRPr="00541AD0">
              <w:rPr>
                <w:sz w:val="22"/>
                <w:szCs w:val="22"/>
              </w:rPr>
              <w:t xml:space="preserve"> district</w:t>
            </w:r>
            <w:r>
              <w:rPr>
                <w:sz w:val="22"/>
                <w:szCs w:val="22"/>
              </w:rPr>
              <w:t>-boro</w:t>
            </w:r>
            <w:r w:rsidRPr="00541AD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school </w:t>
            </w:r>
            <w:r w:rsidRPr="00541AD0">
              <w:rPr>
                <w:sz w:val="22"/>
                <w:szCs w:val="22"/>
              </w:rPr>
              <w:t>number)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A375" w14:textId="77777777" w:rsidR="00A70C99" w:rsidRPr="000B4477" w:rsidRDefault="00A70C99" w:rsidP="00590B23">
            <w:pPr>
              <w:spacing w:line="103" w:lineRule="exact"/>
              <w:jc w:val="center"/>
              <w:rPr>
                <w:sz w:val="22"/>
                <w:szCs w:val="22"/>
              </w:rPr>
            </w:pPr>
          </w:p>
          <w:p w14:paraId="3708A2A3" w14:textId="77777777" w:rsidR="00A70C99" w:rsidRPr="000B4477" w:rsidRDefault="00A70C99" w:rsidP="00590B23">
            <w:pPr>
              <w:tabs>
                <w:tab w:val="center" w:pos="513"/>
              </w:tabs>
              <w:spacing w:after="54" w:line="26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Pr="000B4477">
              <w:rPr>
                <w:sz w:val="22"/>
                <w:szCs w:val="22"/>
              </w:rPr>
              <w:t>rade</w:t>
            </w:r>
            <w:r>
              <w:rPr>
                <w:sz w:val="22"/>
                <w:szCs w:val="22"/>
              </w:rPr>
              <w:t xml:space="preserve"> </w:t>
            </w:r>
            <w:r w:rsidRPr="000B4477">
              <w:rPr>
                <w:sz w:val="22"/>
                <w:szCs w:val="22"/>
              </w:rPr>
              <w:t>(s)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069A" w14:textId="77777777" w:rsidR="00A70C99" w:rsidRPr="000B4477" w:rsidRDefault="00A70C99" w:rsidP="00590B23">
            <w:pPr>
              <w:spacing w:line="103" w:lineRule="exact"/>
              <w:jc w:val="center"/>
              <w:rPr>
                <w:sz w:val="22"/>
                <w:szCs w:val="22"/>
              </w:rPr>
            </w:pPr>
          </w:p>
          <w:p w14:paraId="6F8E3568" w14:textId="77777777" w:rsidR="00A70C99" w:rsidRPr="000B4477" w:rsidRDefault="00A70C99" w:rsidP="00590B23">
            <w:pPr>
              <w:tabs>
                <w:tab w:val="center" w:pos="513"/>
              </w:tabs>
              <w:spacing w:after="54" w:line="26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 w:rsidRPr="000B4477">
              <w:rPr>
                <w:sz w:val="22"/>
                <w:szCs w:val="22"/>
              </w:rPr>
              <w:t>Classes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D376" w14:textId="77777777" w:rsidR="00A70C99" w:rsidRPr="000B4477" w:rsidRDefault="00A70C99" w:rsidP="00590B23">
            <w:pPr>
              <w:spacing w:line="103" w:lineRule="exact"/>
              <w:jc w:val="center"/>
              <w:rPr>
                <w:sz w:val="22"/>
                <w:szCs w:val="22"/>
              </w:rPr>
            </w:pPr>
          </w:p>
          <w:p w14:paraId="50F4394C" w14:textId="77777777" w:rsidR="00A70C99" w:rsidRPr="000B4477" w:rsidRDefault="00A70C99" w:rsidP="00590B23">
            <w:pPr>
              <w:tabs>
                <w:tab w:val="center" w:pos="648"/>
              </w:tabs>
              <w:spacing w:line="26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</w:t>
            </w:r>
            <w:r w:rsidRPr="000B4477">
              <w:rPr>
                <w:sz w:val="22"/>
                <w:szCs w:val="22"/>
              </w:rPr>
              <w:t xml:space="preserve"> of Staff</w:t>
            </w:r>
            <w:r>
              <w:rPr>
                <w:sz w:val="22"/>
                <w:szCs w:val="22"/>
              </w:rPr>
              <w:t>/</w:t>
            </w:r>
            <w:r w:rsidRPr="000B4477">
              <w:rPr>
                <w:sz w:val="22"/>
                <w:szCs w:val="22"/>
              </w:rPr>
              <w:t>Pupils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F3DF" w14:textId="77777777" w:rsidR="00A70C99" w:rsidRPr="000B4477" w:rsidRDefault="00A70C99" w:rsidP="00590B23">
            <w:pPr>
              <w:spacing w:line="103" w:lineRule="exact"/>
              <w:jc w:val="center"/>
              <w:rPr>
                <w:sz w:val="22"/>
                <w:szCs w:val="22"/>
              </w:rPr>
            </w:pPr>
          </w:p>
          <w:p w14:paraId="710694FD" w14:textId="77777777" w:rsidR="00A70C99" w:rsidRPr="000B4477" w:rsidRDefault="00A70C99" w:rsidP="00590B23">
            <w:pPr>
              <w:tabs>
                <w:tab w:val="center" w:pos="1931"/>
              </w:tabs>
              <w:spacing w:line="26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 Date of </w:t>
            </w:r>
            <w:r>
              <w:rPr>
                <w:sz w:val="22"/>
                <w:szCs w:val="22"/>
              </w:rPr>
              <w:br/>
              <w:t>Data Collection</w:t>
            </w:r>
          </w:p>
        </w:tc>
      </w:tr>
      <w:tr w:rsidR="00A70C99" w:rsidRPr="000B4477" w14:paraId="3238F523" w14:textId="77777777">
        <w:trPr>
          <w:trHeight w:val="88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C3B4" w14:textId="77777777" w:rsidR="00A70C99" w:rsidRPr="000B4477" w:rsidRDefault="00A70C99" w:rsidP="00861E03">
            <w:pPr>
              <w:spacing w:line="122" w:lineRule="exact"/>
              <w:rPr>
                <w:sz w:val="22"/>
                <w:szCs w:val="22"/>
              </w:rPr>
            </w:pPr>
          </w:p>
          <w:p w14:paraId="379C7F99" w14:textId="77777777" w:rsidR="00590B23" w:rsidRDefault="00590B23" w:rsidP="00861E03">
            <w:pPr>
              <w:spacing w:after="54" w:line="268" w:lineRule="exact"/>
              <w:rPr>
                <w:sz w:val="22"/>
                <w:szCs w:val="22"/>
              </w:rPr>
            </w:pPr>
          </w:p>
          <w:p w14:paraId="09D7D4B2" w14:textId="77777777" w:rsidR="00590B23" w:rsidRPr="000B4477" w:rsidRDefault="00590B23" w:rsidP="00861E03">
            <w:pPr>
              <w:spacing w:after="54" w:line="268" w:lineRule="exact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14:paraId="38076869" w14:textId="77777777" w:rsidR="00A70C99" w:rsidRPr="000B4477" w:rsidRDefault="00A70C99" w:rsidP="00861E03">
            <w:pPr>
              <w:spacing w:line="122" w:lineRule="exact"/>
              <w:rPr>
                <w:sz w:val="22"/>
                <w:szCs w:val="22"/>
              </w:rPr>
            </w:pPr>
          </w:p>
          <w:p w14:paraId="0F3D6362" w14:textId="77777777" w:rsidR="00A70C99" w:rsidRPr="000B4477" w:rsidRDefault="00A70C99" w:rsidP="00861E03">
            <w:pPr>
              <w:spacing w:after="54" w:line="268" w:lineRule="exact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411A54E8" w14:textId="77777777" w:rsidR="00A70C99" w:rsidRPr="000B4477" w:rsidRDefault="00A70C99" w:rsidP="00861E03">
            <w:pPr>
              <w:spacing w:line="122" w:lineRule="exact"/>
              <w:rPr>
                <w:sz w:val="22"/>
                <w:szCs w:val="22"/>
              </w:rPr>
            </w:pPr>
          </w:p>
          <w:p w14:paraId="2A382BDD" w14:textId="77777777" w:rsidR="00A70C99" w:rsidRPr="000B4477" w:rsidRDefault="00A70C99" w:rsidP="00861E03">
            <w:pPr>
              <w:spacing w:after="54" w:line="268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7F7801F" w14:textId="77777777" w:rsidR="00A70C99" w:rsidRPr="000B4477" w:rsidRDefault="00A70C99" w:rsidP="00861E03">
            <w:pPr>
              <w:spacing w:line="122" w:lineRule="exact"/>
              <w:rPr>
                <w:sz w:val="22"/>
                <w:szCs w:val="22"/>
              </w:rPr>
            </w:pPr>
          </w:p>
          <w:p w14:paraId="7CFAFFFF" w14:textId="77777777" w:rsidR="00A70C99" w:rsidRPr="000B4477" w:rsidRDefault="00A70C99" w:rsidP="00861E03">
            <w:pPr>
              <w:spacing w:after="54" w:line="268" w:lineRule="exact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14:paraId="443BD891" w14:textId="77777777" w:rsidR="00A70C99" w:rsidRPr="000B4477" w:rsidRDefault="00A70C99" w:rsidP="00861E03">
            <w:pPr>
              <w:spacing w:line="122" w:lineRule="exact"/>
              <w:rPr>
                <w:sz w:val="22"/>
                <w:szCs w:val="22"/>
              </w:rPr>
            </w:pPr>
          </w:p>
          <w:p w14:paraId="46F00120" w14:textId="77777777" w:rsidR="00A70C99" w:rsidRPr="000B4477" w:rsidRDefault="00A70C99" w:rsidP="00861E03">
            <w:pPr>
              <w:spacing w:after="54" w:line="268" w:lineRule="exact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0949" w14:textId="77777777" w:rsidR="00A70C99" w:rsidRPr="000B4477" w:rsidRDefault="00A70C99" w:rsidP="00861E03">
            <w:pPr>
              <w:spacing w:line="122" w:lineRule="exact"/>
              <w:rPr>
                <w:sz w:val="22"/>
                <w:szCs w:val="22"/>
              </w:rPr>
            </w:pPr>
          </w:p>
        </w:tc>
      </w:tr>
    </w:tbl>
    <w:p w14:paraId="4E20FB5C" w14:textId="77777777" w:rsidR="00A70C99" w:rsidRDefault="00A70C99" w:rsidP="00A70C99">
      <w:pPr>
        <w:rPr>
          <w:sz w:val="22"/>
          <w:szCs w:val="22"/>
        </w:rPr>
      </w:pPr>
    </w:p>
    <w:p w14:paraId="6257D0C3" w14:textId="77777777" w:rsidR="009E67D2" w:rsidRDefault="009E67D2" w:rsidP="00A70C99">
      <w:pPr>
        <w:rPr>
          <w:sz w:val="22"/>
          <w:szCs w:val="22"/>
        </w:rPr>
      </w:pPr>
    </w:p>
    <w:p w14:paraId="5DF0A899" w14:textId="77777777" w:rsidR="009E67D2" w:rsidRDefault="009E67D2" w:rsidP="00A70C99">
      <w:pPr>
        <w:rPr>
          <w:sz w:val="22"/>
          <w:szCs w:val="22"/>
        </w:rPr>
      </w:pPr>
    </w:p>
    <w:p w14:paraId="7480D4AA" w14:textId="77777777" w:rsidR="00A70C99" w:rsidRDefault="00A70C99" w:rsidP="00A70C99">
      <w:pPr>
        <w:spacing w:line="268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__________________</w:t>
      </w:r>
      <w:r w:rsidRPr="000B4477"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</w:r>
      <w:r w:rsidR="006D6DCD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Pr="000B4477">
        <w:rPr>
          <w:sz w:val="22"/>
          <w:szCs w:val="22"/>
        </w:rPr>
        <w:t>_____</w:t>
      </w:r>
      <w:r>
        <w:rPr>
          <w:sz w:val="22"/>
          <w:szCs w:val="22"/>
        </w:rPr>
        <w:t>______________</w:t>
      </w:r>
      <w:r>
        <w:rPr>
          <w:sz w:val="22"/>
          <w:szCs w:val="22"/>
        </w:rPr>
        <w:tab/>
      </w:r>
      <w:r w:rsidRPr="000B4477">
        <w:rPr>
          <w:sz w:val="22"/>
          <w:szCs w:val="22"/>
        </w:rPr>
        <w:t>________</w:t>
      </w:r>
      <w:r>
        <w:rPr>
          <w:sz w:val="22"/>
          <w:szCs w:val="22"/>
        </w:rPr>
        <w:t>________</w:t>
      </w:r>
      <w:r w:rsidR="00C82787">
        <w:rPr>
          <w:sz w:val="22"/>
          <w:szCs w:val="22"/>
        </w:rPr>
        <w:t>____________</w:t>
      </w:r>
      <w:r>
        <w:rPr>
          <w:sz w:val="22"/>
          <w:szCs w:val="22"/>
        </w:rPr>
        <w:t>___</w:t>
      </w:r>
    </w:p>
    <w:p w14:paraId="0D6B6ADB" w14:textId="77777777" w:rsidR="00A70C99" w:rsidRDefault="00A70C99" w:rsidP="00A70C99">
      <w:pPr>
        <w:spacing w:line="268" w:lineRule="exac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EE1F15">
        <w:rPr>
          <w:i/>
          <w:sz w:val="22"/>
          <w:szCs w:val="22"/>
        </w:rPr>
        <w:t>Principal’s Signature</w:t>
      </w:r>
      <w:r w:rsidRPr="00EE1F15">
        <w:rPr>
          <w:i/>
          <w:sz w:val="22"/>
          <w:szCs w:val="22"/>
        </w:rPr>
        <w:tab/>
      </w:r>
      <w:r w:rsidRPr="00EE1F15">
        <w:rPr>
          <w:i/>
          <w:sz w:val="22"/>
          <w:szCs w:val="22"/>
        </w:rPr>
        <w:tab/>
      </w:r>
      <w:r w:rsidRPr="00EE1F15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6D6DCD">
        <w:rPr>
          <w:i/>
          <w:sz w:val="22"/>
          <w:szCs w:val="22"/>
        </w:rPr>
        <w:t>D</w:t>
      </w:r>
      <w:r w:rsidRPr="00EE1F15">
        <w:rPr>
          <w:i/>
          <w:sz w:val="22"/>
          <w:szCs w:val="22"/>
        </w:rPr>
        <w:t>ate</w:t>
      </w:r>
      <w:r w:rsidRPr="00EE1F15">
        <w:rPr>
          <w:i/>
          <w:sz w:val="22"/>
          <w:szCs w:val="22"/>
        </w:rPr>
        <w:tab/>
      </w:r>
      <w:r w:rsidRPr="00EE1F15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School</w:t>
      </w:r>
      <w:r w:rsidRPr="00EE1F15">
        <w:rPr>
          <w:i/>
          <w:sz w:val="22"/>
          <w:szCs w:val="22"/>
        </w:rPr>
        <w:tab/>
      </w:r>
    </w:p>
    <w:p w14:paraId="6CEF1904" w14:textId="77777777" w:rsidR="00A70C99" w:rsidRPr="00FE4472" w:rsidRDefault="00FE4472" w:rsidP="00FE4472">
      <w:pPr>
        <w:spacing w:line="268" w:lineRule="exact"/>
        <w:jc w:val="both"/>
        <w:rPr>
          <w:sz w:val="22"/>
          <w:szCs w:val="22"/>
        </w:rPr>
        <w:sectPr w:rsidR="00A70C99" w:rsidRPr="00FE4472" w:rsidSect="00170953">
          <w:headerReference w:type="default" r:id="rId9"/>
          <w:footerReference w:type="default" r:id="rId10"/>
          <w:type w:val="continuous"/>
          <w:pgSz w:w="15840" w:h="12240" w:orient="landscape" w:code="1"/>
          <w:pgMar w:top="864" w:right="432" w:bottom="432" w:left="288" w:header="576" w:footer="288" w:gutter="0"/>
          <w:cols w:space="720"/>
          <w:vAlign w:val="bottom"/>
          <w:noEndnote/>
        </w:sectPr>
      </w:pPr>
      <w:r>
        <w:rPr>
          <w:sz w:val="22"/>
          <w:szCs w:val="22"/>
        </w:rPr>
        <w:t xml:space="preserve"> </w:t>
      </w:r>
    </w:p>
    <w:p w14:paraId="2B9F96E8" w14:textId="77777777" w:rsidR="00A70C99" w:rsidRPr="0032557E" w:rsidRDefault="00A70C99" w:rsidP="00A70C99"/>
    <w:sectPr w:rsidR="00A70C99" w:rsidRPr="0032557E" w:rsidSect="00170953">
      <w:type w:val="continuous"/>
      <w:pgSz w:w="15840" w:h="12240" w:orient="landscape" w:code="1"/>
      <w:pgMar w:top="1152" w:right="1440" w:bottom="1440" w:left="1440" w:header="720" w:footer="720" w:gutter="0"/>
      <w:cols w:space="720" w:equalWidth="0">
        <w:col w:w="936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0EBE" w14:textId="77777777" w:rsidR="00170953" w:rsidRDefault="00170953">
      <w:r>
        <w:separator/>
      </w:r>
    </w:p>
  </w:endnote>
  <w:endnote w:type="continuationSeparator" w:id="0">
    <w:p w14:paraId="135578AE" w14:textId="77777777" w:rsidR="00170953" w:rsidRDefault="0017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842A" w14:textId="77777777" w:rsidR="00BA619C" w:rsidRDefault="00A70C99" w:rsidP="00670CFE">
    <w:pPr>
      <w:pStyle w:val="Footer"/>
      <w:rPr>
        <w:sz w:val="18"/>
        <w:szCs w:val="18"/>
      </w:rPr>
    </w:pPr>
    <w:r>
      <w:tab/>
    </w:r>
    <w:r>
      <w:tab/>
    </w:r>
    <w:r w:rsidRPr="00966AA3">
      <w:rPr>
        <w:sz w:val="18"/>
        <w:szCs w:val="18"/>
      </w:rPr>
      <w:t>PLEASE DUPLICATE AS NECESSARY</w:t>
    </w:r>
  </w:p>
  <w:p w14:paraId="6E661439" w14:textId="779F25C0" w:rsidR="00A70C99" w:rsidRPr="00966AA3" w:rsidRDefault="00BA619C" w:rsidP="00BA619C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</w:t>
    </w:r>
    <w:r w:rsidR="00902844">
      <w:rPr>
        <w:sz w:val="18"/>
        <w:szCs w:val="18"/>
      </w:rPr>
      <w:t>.</w:t>
    </w:r>
    <w:r>
      <w:rPr>
        <w:sz w:val="18"/>
        <w:szCs w:val="18"/>
      </w:rPr>
      <w:t xml:space="preserve"> </w:t>
    </w:r>
    <w:r w:rsidR="00274BD8">
      <w:rPr>
        <w:sz w:val="18"/>
        <w:szCs w:val="18"/>
      </w:rPr>
      <w:t>4</w:t>
    </w:r>
    <w:r>
      <w:rPr>
        <w:sz w:val="18"/>
        <w:szCs w:val="18"/>
      </w:rPr>
      <w:t>/</w:t>
    </w:r>
    <w:r w:rsidR="00274BD8">
      <w:rPr>
        <w:sz w:val="18"/>
        <w:szCs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DB63" w14:textId="77777777" w:rsidR="00170953" w:rsidRDefault="00170953">
      <w:r>
        <w:separator/>
      </w:r>
    </w:p>
  </w:footnote>
  <w:footnote w:type="continuationSeparator" w:id="0">
    <w:p w14:paraId="48F7E2AB" w14:textId="77777777" w:rsidR="00170953" w:rsidRDefault="00170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D58A" w14:textId="1576E7F7" w:rsidR="00784927" w:rsidRDefault="00CF46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704C3C7" wp14:editId="683A08F7">
              <wp:simplePos x="0" y="0"/>
              <wp:positionH relativeFrom="column">
                <wp:posOffset>1390650</wp:posOffset>
              </wp:positionH>
              <wp:positionV relativeFrom="paragraph">
                <wp:posOffset>-313690</wp:posOffset>
              </wp:positionV>
              <wp:extent cx="2651760" cy="629285"/>
              <wp:effectExtent l="0" t="635" r="0" b="0"/>
              <wp:wrapTight wrapText="bothSides">
                <wp:wrapPolygon edited="0">
                  <wp:start x="-114" y="0"/>
                  <wp:lineTo x="-114" y="21273"/>
                  <wp:lineTo x="21600" y="21273"/>
                  <wp:lineTo x="21600" y="0"/>
                  <wp:lineTo x="-114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629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2E070" w14:textId="77777777" w:rsidR="004B52BF" w:rsidRDefault="004B52BF" w:rsidP="004B52BF">
                          <w:r>
                            <w:t xml:space="preserve">Institutional Review Board </w:t>
                          </w:r>
                        </w:p>
                        <w:p w14:paraId="2488D905" w14:textId="77777777" w:rsidR="004B52BF" w:rsidRPr="00385CA1" w:rsidRDefault="004B52BF" w:rsidP="004B52BF">
                          <w:r w:rsidRPr="00385CA1">
                            <w:t>52 Chambers Street</w:t>
                          </w:r>
                          <w:r>
                            <w:t>, Room</w:t>
                          </w:r>
                          <w:r w:rsidRPr="00385CA1">
                            <w:t xml:space="preserve"> 3</w:t>
                          </w:r>
                          <w:r>
                            <w:t>10</w:t>
                          </w:r>
                        </w:p>
                        <w:p w14:paraId="30FA4E5D" w14:textId="77777777" w:rsidR="004B52BF" w:rsidRDefault="004B52BF" w:rsidP="004B52BF">
                          <w:r w:rsidRPr="00385CA1">
                            <w:t>New York, NY 10007</w:t>
                          </w:r>
                        </w:p>
                        <w:p w14:paraId="0D9D0C72" w14:textId="77777777" w:rsidR="004B52BF" w:rsidRDefault="004B52BF" w:rsidP="004B52BF"/>
                        <w:p w14:paraId="5CF32FE7" w14:textId="77777777" w:rsidR="004B52BF" w:rsidRPr="00385CA1" w:rsidRDefault="004B52BF" w:rsidP="004B52BF"/>
                        <w:p w14:paraId="78819D7C" w14:textId="77777777" w:rsidR="004B52BF" w:rsidRDefault="004B52BF" w:rsidP="004B52BF"/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4C3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5pt;margin-top:-24.7pt;width:208.8pt;height:49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4vp7wEAAMIDAAAOAAAAZHJzL2Uyb0RvYy54bWysU21v0zAQ/o7Ef7D8naaNaDeiptPoVIQ0&#10;GNLgBziOk1g4PnN2m5Rfz9lpu8G+TeSD5Xvxc/c8d1nfjL1hB4Vegy35YjbnTFkJtbZtyX983727&#10;5swHYWthwKqSH5XnN5u3b9aDK1QOHZhaISMQ64vBlbwLwRVZ5mWneuFn4JSlYAPYi0AmtlmNYiD0&#10;3mT5fL7KBsDaIUjlPXnvpiDfJPymUTI8NI1XgZmSU28hnZjOKp7ZZi2KFoXrtDy1IV7RRS+0paIX&#10;qDsRBNujfgHVa4ngoQkzCX0GTaOlShyIzWL+D5vHTjiVuJA43l1k8v8PVn49PLpvyML4EUYaYCLh&#10;3T3In55Z2HbCtuoWEYZOiZoKL6Jk2eB8cXoapfaFjyDV8AVqGrLYB0hAY4N9VIV4MkKnARwvoqsx&#10;MEnOfLVcXK0oJCm2yj/k18tUQhTn1w59+KSgZ/FScqShJnRxuPchdiOKc0os5sHoeqeNSQa21dYg&#10;OwhagF36Tuh/pRkbky3EZxNi9CSakdnEMYzVSMFIt4L6SIQRpoWiH4AuHeBvzgZappL7X3uBijPz&#10;2ZJocfPS5f3yKicDz97quVdYSRAlD5xN122YNnXvULcdVZjGY+GWBG504v7UzalfWpQkyWmp4yY+&#10;t1PW06+3+QMAAP//AwBQSwMEFAAGAAgAAAAhAHHmUPXhAAAACgEAAA8AAABkcnMvZG93bnJldi54&#10;bWxMj0FPwkAUhO8m/ofNM/EGW7ApbekrMUaNBg8IXLgt3Wfb2H1buwvUf+960uNkJjPfFKvRdOJM&#10;g2stI8ymEQjiyuqWa4T97mmSgnBesVadZUL4Jger8vqqULm2F36n89bXIpSwyxVC432fS+mqhoxy&#10;U9sTB+/DDkb5IIda6kFdQrnp5DyKEmlUy2GhUT09NFR9bk8G4eWQ7tb0+tykm0e1oA27L3l4Q7y9&#10;Ge+XIDyN/i8Mv/gBHcrAdLQn1k50CPNZFr54hEmcxSBCIrlLEhBHhDhbgCwL+f9C+QMAAP//AwBQ&#10;SwECLQAUAAYACAAAACEAtoM4kv4AAADhAQAAEwAAAAAAAAAAAAAAAAAAAAAAW0NvbnRlbnRfVHlw&#10;ZXNdLnhtbFBLAQItABQABgAIAAAAIQA4/SH/1gAAAJQBAAALAAAAAAAAAAAAAAAAAC8BAABfcmVs&#10;cy8ucmVsc1BLAQItABQABgAIAAAAIQC/i4vp7wEAAMIDAAAOAAAAAAAAAAAAAAAAAC4CAABkcnMv&#10;ZTJvRG9jLnhtbFBLAQItABQABgAIAAAAIQBx5lD14QAAAAoBAAAPAAAAAAAAAAAAAAAAAEkEAABk&#10;cnMvZG93bnJldi54bWxQSwUGAAAAAAQABADzAAAAVwUAAAAA&#10;" stroked="f">
              <v:textbox inset="0,,0">
                <w:txbxContent>
                  <w:p w14:paraId="15A2E070" w14:textId="77777777" w:rsidR="004B52BF" w:rsidRDefault="004B52BF" w:rsidP="004B52BF">
                    <w:r>
                      <w:t xml:space="preserve">Institutional Review Board </w:t>
                    </w:r>
                  </w:p>
                  <w:p w14:paraId="2488D905" w14:textId="77777777" w:rsidR="004B52BF" w:rsidRPr="00385CA1" w:rsidRDefault="004B52BF" w:rsidP="004B52BF">
                    <w:r w:rsidRPr="00385CA1">
                      <w:t>52 Chambers Street</w:t>
                    </w:r>
                    <w:r>
                      <w:t>, Room</w:t>
                    </w:r>
                    <w:r w:rsidRPr="00385CA1">
                      <w:t xml:space="preserve"> 3</w:t>
                    </w:r>
                    <w:r>
                      <w:t>10</w:t>
                    </w:r>
                  </w:p>
                  <w:p w14:paraId="30FA4E5D" w14:textId="77777777" w:rsidR="004B52BF" w:rsidRDefault="004B52BF" w:rsidP="004B52BF">
                    <w:r w:rsidRPr="00385CA1">
                      <w:t>New York, NY 10007</w:t>
                    </w:r>
                  </w:p>
                  <w:p w14:paraId="0D9D0C72" w14:textId="77777777" w:rsidR="004B52BF" w:rsidRDefault="004B52BF" w:rsidP="004B52BF"/>
                  <w:p w14:paraId="5CF32FE7" w14:textId="77777777" w:rsidR="004B52BF" w:rsidRPr="00385CA1" w:rsidRDefault="004B52BF" w:rsidP="004B52BF"/>
                  <w:p w14:paraId="78819D7C" w14:textId="77777777" w:rsidR="004B52BF" w:rsidRDefault="004B52BF" w:rsidP="004B52BF"/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CD79604" wp14:editId="0E547432">
          <wp:simplePos x="0" y="0"/>
          <wp:positionH relativeFrom="column">
            <wp:posOffset>59690</wp:posOffset>
          </wp:positionH>
          <wp:positionV relativeFrom="paragraph">
            <wp:posOffset>-262255</wp:posOffset>
          </wp:positionV>
          <wp:extent cx="1092200" cy="703580"/>
          <wp:effectExtent l="0" t="0" r="0" b="0"/>
          <wp:wrapSquare wrapText="bothSides"/>
          <wp:docPr id="1" name="Picture 1" descr="DOE_Logo-HiRes-v Fari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E_Logo-HiRes-v Farin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74"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29"/>
    <w:rsid w:val="00006675"/>
    <w:rsid w:val="00014D2C"/>
    <w:rsid w:val="000316CB"/>
    <w:rsid w:val="00055E86"/>
    <w:rsid w:val="00074BD2"/>
    <w:rsid w:val="00090153"/>
    <w:rsid w:val="000F4506"/>
    <w:rsid w:val="000F50CA"/>
    <w:rsid w:val="00114539"/>
    <w:rsid w:val="0012742D"/>
    <w:rsid w:val="00142E25"/>
    <w:rsid w:val="00170953"/>
    <w:rsid w:val="00170B05"/>
    <w:rsid w:val="001D25D4"/>
    <w:rsid w:val="00202ADB"/>
    <w:rsid w:val="00210DF0"/>
    <w:rsid w:val="00231FD4"/>
    <w:rsid w:val="00274BD8"/>
    <w:rsid w:val="002B54C5"/>
    <w:rsid w:val="002C076C"/>
    <w:rsid w:val="002C2CE3"/>
    <w:rsid w:val="002E61D1"/>
    <w:rsid w:val="00317162"/>
    <w:rsid w:val="00333A1C"/>
    <w:rsid w:val="00380687"/>
    <w:rsid w:val="00385CA1"/>
    <w:rsid w:val="00397333"/>
    <w:rsid w:val="003C6B00"/>
    <w:rsid w:val="00430429"/>
    <w:rsid w:val="00445998"/>
    <w:rsid w:val="004947A7"/>
    <w:rsid w:val="004B52BF"/>
    <w:rsid w:val="004F6CAC"/>
    <w:rsid w:val="00590B23"/>
    <w:rsid w:val="005C79EC"/>
    <w:rsid w:val="005E361E"/>
    <w:rsid w:val="005F50CB"/>
    <w:rsid w:val="006000D9"/>
    <w:rsid w:val="00607A70"/>
    <w:rsid w:val="0062413F"/>
    <w:rsid w:val="0066375A"/>
    <w:rsid w:val="00670CFE"/>
    <w:rsid w:val="00692EBD"/>
    <w:rsid w:val="006C71FD"/>
    <w:rsid w:val="006D6DCD"/>
    <w:rsid w:val="006F27D0"/>
    <w:rsid w:val="006F798A"/>
    <w:rsid w:val="0073298C"/>
    <w:rsid w:val="00784927"/>
    <w:rsid w:val="007C5AC7"/>
    <w:rsid w:val="00802CA2"/>
    <w:rsid w:val="008619B3"/>
    <w:rsid w:val="00861E03"/>
    <w:rsid w:val="008708C4"/>
    <w:rsid w:val="008D3FED"/>
    <w:rsid w:val="008D43A5"/>
    <w:rsid w:val="008F2581"/>
    <w:rsid w:val="00902844"/>
    <w:rsid w:val="009064AD"/>
    <w:rsid w:val="00921C71"/>
    <w:rsid w:val="009467FB"/>
    <w:rsid w:val="00962724"/>
    <w:rsid w:val="00967ABD"/>
    <w:rsid w:val="009914C3"/>
    <w:rsid w:val="009A4D64"/>
    <w:rsid w:val="009B2FA5"/>
    <w:rsid w:val="009E67D2"/>
    <w:rsid w:val="00A157B4"/>
    <w:rsid w:val="00A52933"/>
    <w:rsid w:val="00A62597"/>
    <w:rsid w:val="00A70C99"/>
    <w:rsid w:val="00A74221"/>
    <w:rsid w:val="00A818C9"/>
    <w:rsid w:val="00B40E98"/>
    <w:rsid w:val="00B72660"/>
    <w:rsid w:val="00B970AE"/>
    <w:rsid w:val="00BA619C"/>
    <w:rsid w:val="00BB6D00"/>
    <w:rsid w:val="00BC1F04"/>
    <w:rsid w:val="00BC3E0F"/>
    <w:rsid w:val="00C078BC"/>
    <w:rsid w:val="00C17748"/>
    <w:rsid w:val="00C26FF0"/>
    <w:rsid w:val="00C42D78"/>
    <w:rsid w:val="00C82787"/>
    <w:rsid w:val="00CB6B0A"/>
    <w:rsid w:val="00CC7D5B"/>
    <w:rsid w:val="00CE7F5B"/>
    <w:rsid w:val="00CF460C"/>
    <w:rsid w:val="00CF5798"/>
    <w:rsid w:val="00D25567"/>
    <w:rsid w:val="00D977A9"/>
    <w:rsid w:val="00E26B3F"/>
    <w:rsid w:val="00E62808"/>
    <w:rsid w:val="00E93CA5"/>
    <w:rsid w:val="00E94295"/>
    <w:rsid w:val="00EA7847"/>
    <w:rsid w:val="00EB5BD6"/>
    <w:rsid w:val="00ED5E1F"/>
    <w:rsid w:val="00F25969"/>
    <w:rsid w:val="00F30216"/>
    <w:rsid w:val="00F3506A"/>
    <w:rsid w:val="00F50220"/>
    <w:rsid w:val="00F7245A"/>
    <w:rsid w:val="00FA167F"/>
    <w:rsid w:val="00FA48CA"/>
    <w:rsid w:val="00FD1058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CF755"/>
  <w15:chartTrackingRefBased/>
  <w15:docId w15:val="{F64C4E2C-5EB6-4D5D-B7FD-11AEA0E7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2933"/>
    <w:pPr>
      <w:tabs>
        <w:tab w:val="center" w:pos="5544"/>
      </w:tabs>
      <w:spacing w:line="268" w:lineRule="exact"/>
      <w:jc w:val="center"/>
      <w:outlineLvl w:val="0"/>
    </w:pPr>
    <w:rPr>
      <w:b/>
      <w:bCs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0C9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Footer">
    <w:name w:val="footer"/>
    <w:basedOn w:val="Normal"/>
    <w:rsid w:val="00A70C9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Hyperlink">
    <w:name w:val="Hyperlink"/>
    <w:rsid w:val="00F5022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52933"/>
    <w:rPr>
      <w:rFonts w:ascii="Arial" w:hAnsi="Arial" w:cs="Arial"/>
      <w:b/>
      <w:bCs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SGresearch@schools.ny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B@schools.ny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913C4-1DFC-E341-A47F-738B8AE9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1989</CharactersWithSpaces>
  <SharedDoc>false</SharedDoc>
  <HLinks>
    <vt:vector size="12" baseType="variant">
      <vt:variant>
        <vt:i4>5636138</vt:i4>
      </vt:variant>
      <vt:variant>
        <vt:i4>13</vt:i4>
      </vt:variant>
      <vt:variant>
        <vt:i4>0</vt:i4>
      </vt:variant>
      <vt:variant>
        <vt:i4>5</vt:i4>
      </vt:variant>
      <vt:variant>
        <vt:lpwstr>mailto:RPSGresearch@schools.nyc.gov</vt:lpwstr>
      </vt:variant>
      <vt:variant>
        <vt:lpwstr/>
      </vt:variant>
      <vt:variant>
        <vt:i4>7471118</vt:i4>
      </vt:variant>
      <vt:variant>
        <vt:i4>4</vt:i4>
      </vt:variant>
      <vt:variant>
        <vt:i4>0</vt:i4>
      </vt:variant>
      <vt:variant>
        <vt:i4>5</vt:i4>
      </vt:variant>
      <vt:variant>
        <vt:lpwstr>mailto:IRB@schools.nyc.gov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to Conduct Research</dc:title>
  <dc:subject/>
  <dc:creator>omaida barnaby</dc:creator>
  <cp:keywords/>
  <cp:lastModifiedBy>Vicki Baum</cp:lastModifiedBy>
  <cp:revision>4</cp:revision>
  <cp:lastPrinted>2012-03-21T14:27:00Z</cp:lastPrinted>
  <dcterms:created xsi:type="dcterms:W3CDTF">2024-03-22T19:23:00Z</dcterms:created>
  <dcterms:modified xsi:type="dcterms:W3CDTF">2024-04-23T15:48:00Z</dcterms:modified>
</cp:coreProperties>
</file>