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E43" w:rsidRPr="00417240" w:rsidRDefault="00F23C3F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Worksheet</w:t>
      </w:r>
      <w:r>
        <w:rPr>
          <w:rFonts w:asciiTheme="majorHAnsi" w:hAnsiTheme="majorHAnsi"/>
          <w:sz w:val="40"/>
          <w:szCs w:val="40"/>
        </w:rPr>
        <w:t>:</w:t>
      </w:r>
      <w:bookmarkStart w:id="0" w:name="_GoBack"/>
      <w:bookmarkEnd w:id="0"/>
      <w:r w:rsidRPr="00417240">
        <w:rPr>
          <w:rFonts w:asciiTheme="majorHAnsi" w:hAnsiTheme="majorHAnsi"/>
          <w:sz w:val="40"/>
          <w:szCs w:val="40"/>
        </w:rPr>
        <w:t xml:space="preserve"> </w:t>
      </w:r>
      <w:r w:rsidR="00417240" w:rsidRPr="00417240">
        <w:rPr>
          <w:rFonts w:asciiTheme="majorHAnsi" w:hAnsiTheme="majorHAnsi"/>
          <w:sz w:val="40"/>
          <w:szCs w:val="40"/>
        </w:rPr>
        <w:t>Deliberating Dilemmas</w:t>
      </w:r>
      <w:r w:rsidR="00334CBA">
        <w:rPr>
          <w:rFonts w:asciiTheme="majorHAnsi" w:hAnsiTheme="majorHAnsi"/>
          <w:sz w:val="40"/>
          <w:szCs w:val="4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17240" w:rsidRPr="00417240" w:rsidTr="00417240">
        <w:tc>
          <w:tcPr>
            <w:tcW w:w="9350" w:type="dxa"/>
            <w:shd w:val="clear" w:color="auto" w:fill="D9D9D9" w:themeFill="background1" w:themeFillShade="D9"/>
          </w:tcPr>
          <w:p w:rsidR="00417240" w:rsidRDefault="00417240">
            <w:pPr>
              <w:rPr>
                <w:sz w:val="28"/>
                <w:szCs w:val="28"/>
              </w:rPr>
            </w:pPr>
            <w:r w:rsidRPr="00417240">
              <w:rPr>
                <w:sz w:val="28"/>
                <w:szCs w:val="28"/>
              </w:rPr>
              <w:t>What are the concerns? What are contributing factors?</w:t>
            </w:r>
          </w:p>
          <w:p w:rsidR="00417240" w:rsidRPr="00417240" w:rsidRDefault="00417240">
            <w:pPr>
              <w:rPr>
                <w:sz w:val="28"/>
                <w:szCs w:val="28"/>
              </w:rPr>
            </w:pPr>
          </w:p>
        </w:tc>
      </w:tr>
      <w:tr w:rsidR="00417240" w:rsidTr="00417240">
        <w:tc>
          <w:tcPr>
            <w:tcW w:w="9350" w:type="dxa"/>
          </w:tcPr>
          <w:p w:rsidR="00417240" w:rsidRDefault="00417240"/>
          <w:p w:rsidR="00417240" w:rsidRDefault="00417240"/>
          <w:p w:rsidR="00417240" w:rsidRDefault="00417240"/>
          <w:p w:rsidR="00417240" w:rsidRDefault="00417240"/>
          <w:p w:rsidR="00417240" w:rsidRDefault="00417240"/>
          <w:p w:rsidR="00417240" w:rsidRDefault="00417240"/>
        </w:tc>
      </w:tr>
      <w:tr w:rsidR="00417240" w:rsidTr="00417240">
        <w:tc>
          <w:tcPr>
            <w:tcW w:w="9350" w:type="dxa"/>
            <w:shd w:val="clear" w:color="auto" w:fill="D9D9D9" w:themeFill="background1" w:themeFillShade="D9"/>
          </w:tcPr>
          <w:p w:rsidR="00417240" w:rsidRDefault="00417240">
            <w:pPr>
              <w:rPr>
                <w:sz w:val="28"/>
                <w:szCs w:val="28"/>
              </w:rPr>
            </w:pPr>
            <w:r w:rsidRPr="00417240">
              <w:rPr>
                <w:sz w:val="28"/>
                <w:szCs w:val="28"/>
              </w:rPr>
              <w:t xml:space="preserve">Which are the most pressing </w:t>
            </w:r>
            <w:r w:rsidR="00334CBA">
              <w:rPr>
                <w:sz w:val="28"/>
                <w:szCs w:val="28"/>
              </w:rPr>
              <w:t>concerns</w:t>
            </w:r>
            <w:r w:rsidRPr="00417240">
              <w:rPr>
                <w:sz w:val="28"/>
                <w:szCs w:val="28"/>
              </w:rPr>
              <w:t>? And why?</w:t>
            </w:r>
          </w:p>
          <w:p w:rsidR="00417240" w:rsidRPr="00417240" w:rsidRDefault="00417240">
            <w:pPr>
              <w:rPr>
                <w:sz w:val="28"/>
                <w:szCs w:val="28"/>
              </w:rPr>
            </w:pPr>
          </w:p>
        </w:tc>
      </w:tr>
      <w:tr w:rsidR="00417240" w:rsidTr="00417240">
        <w:tc>
          <w:tcPr>
            <w:tcW w:w="9350" w:type="dxa"/>
          </w:tcPr>
          <w:p w:rsidR="00417240" w:rsidRDefault="00417240"/>
          <w:p w:rsidR="00417240" w:rsidRDefault="00417240"/>
          <w:p w:rsidR="00417240" w:rsidRDefault="00417240"/>
          <w:p w:rsidR="00417240" w:rsidRDefault="00417240"/>
          <w:p w:rsidR="00417240" w:rsidRDefault="00417240"/>
          <w:p w:rsidR="00417240" w:rsidRDefault="00417240"/>
        </w:tc>
      </w:tr>
      <w:tr w:rsidR="00417240" w:rsidTr="00417240">
        <w:tc>
          <w:tcPr>
            <w:tcW w:w="9350" w:type="dxa"/>
            <w:shd w:val="clear" w:color="auto" w:fill="D9D9D9" w:themeFill="background1" w:themeFillShade="D9"/>
          </w:tcPr>
          <w:p w:rsidR="00417240" w:rsidRDefault="00417240">
            <w:pPr>
              <w:rPr>
                <w:sz w:val="28"/>
                <w:szCs w:val="28"/>
              </w:rPr>
            </w:pPr>
            <w:r w:rsidRPr="00417240">
              <w:rPr>
                <w:sz w:val="28"/>
                <w:szCs w:val="28"/>
              </w:rPr>
              <w:t>What are possible responses? (brainstorm)</w:t>
            </w:r>
          </w:p>
          <w:p w:rsidR="00417240" w:rsidRPr="00417240" w:rsidRDefault="00417240">
            <w:pPr>
              <w:rPr>
                <w:sz w:val="28"/>
                <w:szCs w:val="28"/>
              </w:rPr>
            </w:pPr>
          </w:p>
        </w:tc>
      </w:tr>
      <w:tr w:rsidR="00417240" w:rsidTr="00417240">
        <w:tc>
          <w:tcPr>
            <w:tcW w:w="9350" w:type="dxa"/>
          </w:tcPr>
          <w:p w:rsidR="00417240" w:rsidRDefault="00417240"/>
          <w:p w:rsidR="00417240" w:rsidRDefault="00417240"/>
          <w:p w:rsidR="00417240" w:rsidRDefault="00417240"/>
          <w:p w:rsidR="00417240" w:rsidRDefault="00417240"/>
          <w:p w:rsidR="00417240" w:rsidRDefault="00417240"/>
          <w:p w:rsidR="00417240" w:rsidRDefault="00417240"/>
        </w:tc>
      </w:tr>
      <w:tr w:rsidR="00417240" w:rsidTr="00417240">
        <w:tc>
          <w:tcPr>
            <w:tcW w:w="9350" w:type="dxa"/>
            <w:shd w:val="clear" w:color="auto" w:fill="D9D9D9" w:themeFill="background1" w:themeFillShade="D9"/>
          </w:tcPr>
          <w:p w:rsidR="00417240" w:rsidRDefault="00417240">
            <w:pPr>
              <w:rPr>
                <w:sz w:val="28"/>
                <w:szCs w:val="28"/>
              </w:rPr>
            </w:pPr>
            <w:r w:rsidRPr="00417240">
              <w:rPr>
                <w:sz w:val="28"/>
                <w:szCs w:val="28"/>
              </w:rPr>
              <w:t>Of the possible responses which response would you choose? And why?</w:t>
            </w:r>
          </w:p>
          <w:p w:rsidR="00417240" w:rsidRPr="00417240" w:rsidRDefault="00417240">
            <w:pPr>
              <w:rPr>
                <w:sz w:val="28"/>
                <w:szCs w:val="28"/>
              </w:rPr>
            </w:pPr>
          </w:p>
        </w:tc>
      </w:tr>
      <w:tr w:rsidR="00417240" w:rsidTr="00417240">
        <w:tc>
          <w:tcPr>
            <w:tcW w:w="9350" w:type="dxa"/>
          </w:tcPr>
          <w:p w:rsidR="00417240" w:rsidRDefault="00417240"/>
          <w:p w:rsidR="00417240" w:rsidRDefault="00417240"/>
          <w:p w:rsidR="00417240" w:rsidRDefault="00417240"/>
          <w:p w:rsidR="00417240" w:rsidRDefault="00417240"/>
          <w:p w:rsidR="00417240" w:rsidRDefault="00417240"/>
          <w:p w:rsidR="00417240" w:rsidRDefault="00417240"/>
        </w:tc>
      </w:tr>
      <w:tr w:rsidR="00417240" w:rsidTr="00417240">
        <w:tc>
          <w:tcPr>
            <w:tcW w:w="9350" w:type="dxa"/>
            <w:shd w:val="clear" w:color="auto" w:fill="D9D9D9" w:themeFill="background1" w:themeFillShade="D9"/>
          </w:tcPr>
          <w:p w:rsidR="00417240" w:rsidRDefault="00417240">
            <w:pPr>
              <w:rPr>
                <w:sz w:val="28"/>
                <w:szCs w:val="28"/>
              </w:rPr>
            </w:pPr>
            <w:r w:rsidRPr="00417240">
              <w:rPr>
                <w:sz w:val="28"/>
                <w:szCs w:val="28"/>
              </w:rPr>
              <w:t>Any larger takeaway messages? Feedback?</w:t>
            </w:r>
          </w:p>
          <w:p w:rsidR="00417240" w:rsidRPr="00417240" w:rsidRDefault="00417240">
            <w:pPr>
              <w:rPr>
                <w:sz w:val="28"/>
                <w:szCs w:val="28"/>
              </w:rPr>
            </w:pPr>
          </w:p>
        </w:tc>
      </w:tr>
      <w:tr w:rsidR="00417240" w:rsidTr="00417240">
        <w:tc>
          <w:tcPr>
            <w:tcW w:w="9350" w:type="dxa"/>
          </w:tcPr>
          <w:p w:rsidR="00417240" w:rsidRDefault="00417240"/>
          <w:p w:rsidR="00417240" w:rsidRDefault="00417240"/>
          <w:p w:rsidR="00417240" w:rsidRDefault="00417240"/>
          <w:p w:rsidR="00417240" w:rsidRDefault="00417240"/>
          <w:p w:rsidR="00417240" w:rsidRDefault="00417240"/>
          <w:p w:rsidR="00417240" w:rsidRDefault="00417240"/>
        </w:tc>
      </w:tr>
    </w:tbl>
    <w:p w:rsidR="00417240" w:rsidRDefault="00417240"/>
    <w:sectPr w:rsidR="004172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240"/>
    <w:rsid w:val="000A194B"/>
    <w:rsid w:val="00334CBA"/>
    <w:rsid w:val="00417240"/>
    <w:rsid w:val="00506CA8"/>
    <w:rsid w:val="00DF5242"/>
    <w:rsid w:val="00EF5589"/>
    <w:rsid w:val="00F23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29DEC3-B67B-4E89-9ABA-DD1BFE211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7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Jutta Dotterweich</dc:creator>
  <cp:keywords/>
  <dc:description/>
  <cp:lastModifiedBy>Karen Schantz</cp:lastModifiedBy>
  <cp:revision>2</cp:revision>
  <dcterms:created xsi:type="dcterms:W3CDTF">2016-06-03T17:45:00Z</dcterms:created>
  <dcterms:modified xsi:type="dcterms:W3CDTF">2016-06-03T17:45:00Z</dcterms:modified>
</cp:coreProperties>
</file>